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E8B" w:rsidRPr="006A0751" w:rsidRDefault="00A45578" w:rsidP="00A45578">
      <w:pPr>
        <w:jc w:val="center"/>
        <w:rPr>
          <w:rFonts w:ascii="Times New Roman" w:hAnsi="Times New Roman" w:cs="Times New Roman"/>
          <w:b/>
          <w:sz w:val="28"/>
          <w:szCs w:val="28"/>
        </w:rPr>
      </w:pPr>
      <w:r w:rsidRPr="006A0751">
        <w:rPr>
          <w:rFonts w:ascii="Times New Roman" w:hAnsi="Times New Roman" w:cs="Times New Roman"/>
          <w:b/>
          <w:sz w:val="28"/>
          <w:szCs w:val="28"/>
        </w:rPr>
        <w:t xml:space="preserve">ПАМЯТКА </w:t>
      </w:r>
    </w:p>
    <w:p w:rsidR="00CA710C" w:rsidRPr="006A0751" w:rsidRDefault="00A45578" w:rsidP="00CA710C">
      <w:pPr>
        <w:autoSpaceDE w:val="0"/>
        <w:autoSpaceDN w:val="0"/>
        <w:adjustRightInd w:val="0"/>
        <w:spacing w:after="0" w:line="240" w:lineRule="auto"/>
        <w:ind w:firstLine="540"/>
        <w:jc w:val="center"/>
        <w:rPr>
          <w:rFonts w:ascii="Times New Roman" w:hAnsi="Times New Roman" w:cs="Times New Roman"/>
          <w:sz w:val="28"/>
          <w:szCs w:val="28"/>
        </w:rPr>
      </w:pPr>
      <w:r w:rsidRPr="006A0751">
        <w:rPr>
          <w:rFonts w:ascii="Times New Roman" w:hAnsi="Times New Roman" w:cs="Times New Roman"/>
          <w:sz w:val="28"/>
          <w:szCs w:val="28"/>
        </w:rPr>
        <w:t>руководителю организации по представлению статистической отчетности</w:t>
      </w:r>
    </w:p>
    <w:p w:rsidR="00A45578" w:rsidRPr="006A0751" w:rsidRDefault="00CA710C" w:rsidP="00CA710C">
      <w:pPr>
        <w:autoSpaceDE w:val="0"/>
        <w:autoSpaceDN w:val="0"/>
        <w:adjustRightInd w:val="0"/>
        <w:spacing w:after="0" w:line="240" w:lineRule="auto"/>
        <w:ind w:firstLine="540"/>
        <w:jc w:val="center"/>
        <w:rPr>
          <w:rFonts w:ascii="Times New Roman" w:hAnsi="Times New Roman" w:cs="Times New Roman"/>
          <w:sz w:val="28"/>
          <w:szCs w:val="28"/>
        </w:rPr>
      </w:pPr>
      <w:r w:rsidRPr="006A0751">
        <w:rPr>
          <w:rFonts w:ascii="Times New Roman" w:hAnsi="Times New Roman" w:cs="Times New Roman"/>
          <w:sz w:val="28"/>
          <w:szCs w:val="28"/>
        </w:rPr>
        <w:t>при перемещении товаров в рамках Евразийского экономического союза</w:t>
      </w:r>
    </w:p>
    <w:p w:rsidR="00CA710C" w:rsidRPr="006A0751" w:rsidRDefault="00CA710C" w:rsidP="00CA710C">
      <w:pPr>
        <w:autoSpaceDE w:val="0"/>
        <w:autoSpaceDN w:val="0"/>
        <w:adjustRightInd w:val="0"/>
        <w:spacing w:after="0" w:line="240" w:lineRule="auto"/>
        <w:ind w:firstLine="540"/>
        <w:jc w:val="both"/>
        <w:rPr>
          <w:rFonts w:ascii="Times New Roman" w:hAnsi="Times New Roman" w:cs="Times New Roman"/>
          <w:sz w:val="28"/>
          <w:szCs w:val="28"/>
        </w:rPr>
      </w:pPr>
    </w:p>
    <w:p w:rsidR="00D85846" w:rsidRPr="006A0751" w:rsidRDefault="00CA710C" w:rsidP="00ED13CE">
      <w:pPr>
        <w:spacing w:after="0" w:line="240" w:lineRule="auto"/>
        <w:ind w:firstLine="709"/>
        <w:jc w:val="both"/>
        <w:rPr>
          <w:rFonts w:ascii="Times New Roman" w:hAnsi="Times New Roman" w:cs="Times New Roman"/>
          <w:sz w:val="28"/>
          <w:szCs w:val="28"/>
        </w:rPr>
      </w:pPr>
      <w:proofErr w:type="gramStart"/>
      <w:r w:rsidRPr="006A0751">
        <w:rPr>
          <w:rFonts w:ascii="Times New Roman" w:hAnsi="Times New Roman" w:cs="Times New Roman"/>
          <w:sz w:val="28"/>
          <w:szCs w:val="28"/>
        </w:rPr>
        <w:t xml:space="preserve">Уральское таможенное управление </w:t>
      </w:r>
      <w:r w:rsidR="00497670" w:rsidRPr="006A0751">
        <w:rPr>
          <w:rFonts w:ascii="Times New Roman" w:hAnsi="Times New Roman" w:cs="Times New Roman"/>
          <w:sz w:val="28"/>
          <w:szCs w:val="28"/>
        </w:rPr>
        <w:t>в рамках мероприятий, направленных на правовое  просвещение и информирование лиц по вопрос</w:t>
      </w:r>
      <w:r w:rsidR="00C509EC" w:rsidRPr="006A0751">
        <w:rPr>
          <w:rFonts w:ascii="Times New Roman" w:hAnsi="Times New Roman" w:cs="Times New Roman"/>
          <w:sz w:val="28"/>
          <w:szCs w:val="28"/>
        </w:rPr>
        <w:t xml:space="preserve">ам таможенного законодательства, а также </w:t>
      </w:r>
      <w:r w:rsidRPr="006A0751">
        <w:rPr>
          <w:rFonts w:ascii="Times New Roman" w:hAnsi="Times New Roman" w:cs="Times New Roman"/>
          <w:sz w:val="28"/>
          <w:szCs w:val="28"/>
        </w:rPr>
        <w:t>профилактик</w:t>
      </w:r>
      <w:r w:rsidR="00C509EC" w:rsidRPr="006A0751">
        <w:rPr>
          <w:rFonts w:ascii="Times New Roman" w:hAnsi="Times New Roman" w:cs="Times New Roman"/>
          <w:sz w:val="28"/>
          <w:szCs w:val="28"/>
        </w:rPr>
        <w:t xml:space="preserve">у </w:t>
      </w:r>
      <w:r w:rsidRPr="006A0751">
        <w:rPr>
          <w:rFonts w:ascii="Times New Roman" w:hAnsi="Times New Roman" w:cs="Times New Roman"/>
          <w:sz w:val="28"/>
          <w:szCs w:val="28"/>
        </w:rPr>
        <w:t>административных правонарушений</w:t>
      </w:r>
      <w:r w:rsidR="00497670" w:rsidRPr="006A0751">
        <w:rPr>
          <w:rFonts w:ascii="Times New Roman" w:hAnsi="Times New Roman" w:cs="Times New Roman"/>
          <w:sz w:val="28"/>
          <w:szCs w:val="28"/>
        </w:rPr>
        <w:t>,</w:t>
      </w:r>
      <w:r w:rsidR="00C509EC" w:rsidRPr="006A0751">
        <w:rPr>
          <w:rFonts w:ascii="Times New Roman" w:hAnsi="Times New Roman" w:cs="Times New Roman"/>
          <w:sz w:val="28"/>
          <w:szCs w:val="28"/>
        </w:rPr>
        <w:t xml:space="preserve"> сообщает, что</w:t>
      </w:r>
      <w:r w:rsidR="00D85846" w:rsidRPr="006A0751">
        <w:rPr>
          <w:rFonts w:ascii="Times New Roman" w:hAnsi="Times New Roman" w:cs="Times New Roman"/>
          <w:sz w:val="28"/>
          <w:szCs w:val="28"/>
        </w:rPr>
        <w:t xml:space="preserve"> лица, перемещающие товары из Российской Федерации в государства-члены Евразийского экономического союза и в Рос</w:t>
      </w:r>
      <w:r w:rsidR="00A0171C" w:rsidRPr="006A0751">
        <w:rPr>
          <w:rFonts w:ascii="Times New Roman" w:hAnsi="Times New Roman" w:cs="Times New Roman"/>
          <w:sz w:val="28"/>
          <w:szCs w:val="28"/>
        </w:rPr>
        <w:t>сийскую Федерацию из государств-</w:t>
      </w:r>
      <w:r w:rsidR="00D85846" w:rsidRPr="006A0751">
        <w:rPr>
          <w:rFonts w:ascii="Times New Roman" w:hAnsi="Times New Roman" w:cs="Times New Roman"/>
          <w:sz w:val="28"/>
          <w:szCs w:val="28"/>
        </w:rPr>
        <w:t>членов ЕАЭС обязаны представлять в таможенные органы статистическую форму учета перемещения товаров.</w:t>
      </w:r>
      <w:proofErr w:type="gramEnd"/>
    </w:p>
    <w:p w:rsidR="00EF6736" w:rsidRPr="006A0751" w:rsidRDefault="00110FDC" w:rsidP="00ED13CE">
      <w:pPr>
        <w:spacing w:after="0" w:line="240" w:lineRule="auto"/>
        <w:ind w:firstLine="709"/>
        <w:jc w:val="both"/>
        <w:rPr>
          <w:rFonts w:ascii="Times New Roman" w:hAnsi="Times New Roman" w:cs="Times New Roman"/>
          <w:sz w:val="28"/>
          <w:szCs w:val="28"/>
        </w:rPr>
      </w:pPr>
      <w:proofErr w:type="gramStart"/>
      <w:r w:rsidRPr="006A0751">
        <w:rPr>
          <w:rFonts w:ascii="Times New Roman" w:hAnsi="Times New Roman" w:cs="Times New Roman"/>
          <w:b/>
          <w:sz w:val="28"/>
          <w:szCs w:val="28"/>
        </w:rPr>
        <w:t xml:space="preserve">Статистическая форма заполняется </w:t>
      </w:r>
      <w:r w:rsidR="00EF6736" w:rsidRPr="006A0751">
        <w:rPr>
          <w:rFonts w:ascii="Times New Roman" w:hAnsi="Times New Roman" w:cs="Times New Roman"/>
          <w:b/>
          <w:sz w:val="28"/>
          <w:szCs w:val="28"/>
        </w:rPr>
        <w:t>российским лицом</w:t>
      </w:r>
      <w:r w:rsidR="00EF6736" w:rsidRPr="006A0751">
        <w:rPr>
          <w:rStyle w:val="a6"/>
          <w:rFonts w:ascii="Times New Roman" w:hAnsi="Times New Roman" w:cs="Times New Roman"/>
          <w:sz w:val="28"/>
          <w:szCs w:val="28"/>
        </w:rPr>
        <w:footnoteReference w:id="1"/>
      </w:r>
      <w:r w:rsidR="00C509EC" w:rsidRPr="006A0751">
        <w:rPr>
          <w:rFonts w:ascii="Times New Roman" w:hAnsi="Times New Roman" w:cs="Times New Roman"/>
          <w:sz w:val="28"/>
          <w:szCs w:val="28"/>
        </w:rPr>
        <w:t>, которое либо заключило сделку, либо от имени (по поручению) которого заключена эта сделка, либо которое имеет право владения, пользования и (или) распоряжения товарами (</w:t>
      </w:r>
      <w:r w:rsidR="001F6799" w:rsidRPr="006A0751">
        <w:rPr>
          <w:rFonts w:ascii="Times New Roman" w:hAnsi="Times New Roman" w:cs="Times New Roman"/>
          <w:sz w:val="28"/>
          <w:szCs w:val="28"/>
        </w:rPr>
        <w:t>далее - Заявитель).</w:t>
      </w:r>
      <w:proofErr w:type="gramEnd"/>
    </w:p>
    <w:p w:rsidR="00D85846" w:rsidRPr="006A0751" w:rsidRDefault="00D85846" w:rsidP="00110FDC">
      <w:pPr>
        <w:autoSpaceDE w:val="0"/>
        <w:autoSpaceDN w:val="0"/>
        <w:adjustRightInd w:val="0"/>
        <w:spacing w:after="0" w:line="240" w:lineRule="auto"/>
        <w:ind w:firstLine="709"/>
        <w:jc w:val="both"/>
        <w:rPr>
          <w:rFonts w:ascii="Times New Roman" w:hAnsi="Times New Roman" w:cs="Times New Roman"/>
          <w:sz w:val="28"/>
          <w:szCs w:val="28"/>
        </w:rPr>
      </w:pPr>
      <w:r w:rsidRPr="006A0751">
        <w:rPr>
          <w:rFonts w:ascii="Times New Roman" w:hAnsi="Times New Roman" w:cs="Times New Roman"/>
          <w:b/>
          <w:sz w:val="28"/>
          <w:szCs w:val="28"/>
        </w:rPr>
        <w:t>П</w:t>
      </w:r>
      <w:r w:rsidR="00EF6736" w:rsidRPr="006A0751">
        <w:rPr>
          <w:rFonts w:ascii="Times New Roman" w:hAnsi="Times New Roman" w:cs="Times New Roman"/>
          <w:b/>
          <w:sz w:val="28"/>
          <w:szCs w:val="28"/>
        </w:rPr>
        <w:t>редставляется в таможенный орган</w:t>
      </w:r>
      <w:r w:rsidR="00EF6736" w:rsidRPr="006A0751">
        <w:rPr>
          <w:rFonts w:ascii="Times New Roman" w:hAnsi="Times New Roman" w:cs="Times New Roman"/>
          <w:sz w:val="28"/>
          <w:szCs w:val="28"/>
        </w:rPr>
        <w:t>, в регионе деятельности которого заявитель состоит на учете в налоговом органе в соответствии с законодательством Российской Федерации о налогах и сборах</w:t>
      </w:r>
      <w:r w:rsidRPr="006A0751">
        <w:rPr>
          <w:rFonts w:ascii="Times New Roman" w:hAnsi="Times New Roman" w:cs="Times New Roman"/>
          <w:sz w:val="28"/>
          <w:szCs w:val="28"/>
        </w:rPr>
        <w:t>.</w:t>
      </w:r>
    </w:p>
    <w:p w:rsidR="00110FDC" w:rsidRPr="006A0751" w:rsidRDefault="00D85846" w:rsidP="00110FDC">
      <w:pPr>
        <w:autoSpaceDE w:val="0"/>
        <w:autoSpaceDN w:val="0"/>
        <w:adjustRightInd w:val="0"/>
        <w:spacing w:after="0" w:line="240" w:lineRule="auto"/>
        <w:ind w:firstLine="709"/>
        <w:jc w:val="both"/>
        <w:rPr>
          <w:rFonts w:ascii="Times New Roman" w:hAnsi="Times New Roman" w:cs="Times New Roman"/>
          <w:sz w:val="28"/>
          <w:szCs w:val="28"/>
        </w:rPr>
      </w:pPr>
      <w:r w:rsidRPr="006A0751">
        <w:rPr>
          <w:rFonts w:ascii="Times New Roman" w:hAnsi="Times New Roman" w:cs="Times New Roman"/>
          <w:b/>
          <w:sz w:val="28"/>
          <w:szCs w:val="28"/>
        </w:rPr>
        <w:t>В сроки</w:t>
      </w:r>
      <w:r w:rsidRPr="006A0751">
        <w:rPr>
          <w:rFonts w:ascii="Times New Roman" w:hAnsi="Times New Roman" w:cs="Times New Roman"/>
          <w:i/>
          <w:sz w:val="28"/>
          <w:szCs w:val="28"/>
        </w:rPr>
        <w:t>:</w:t>
      </w:r>
      <w:r w:rsidRPr="006A0751">
        <w:rPr>
          <w:rFonts w:ascii="Times New Roman" w:hAnsi="Times New Roman" w:cs="Times New Roman"/>
          <w:sz w:val="28"/>
          <w:szCs w:val="28"/>
        </w:rPr>
        <w:t xml:space="preserve"> </w:t>
      </w:r>
      <w:r w:rsidR="00C749ED" w:rsidRPr="006A0751">
        <w:rPr>
          <w:rFonts w:ascii="Times New Roman" w:hAnsi="Times New Roman" w:cs="Times New Roman"/>
          <w:sz w:val="28"/>
          <w:szCs w:val="28"/>
        </w:rPr>
        <w:t>не позднее 8-го рабочего дня месяца, следующего за месяцем, в котором произведены отгрузка товаров со склада или получение товаров на склад.</w:t>
      </w:r>
    </w:p>
    <w:p w:rsidR="001F6799" w:rsidRPr="006A0751" w:rsidRDefault="001F6799" w:rsidP="001F6799">
      <w:pPr>
        <w:pStyle w:val="Default"/>
        <w:ind w:firstLine="709"/>
        <w:jc w:val="both"/>
        <w:rPr>
          <w:sz w:val="28"/>
          <w:szCs w:val="28"/>
        </w:rPr>
      </w:pPr>
      <w:r w:rsidRPr="006A0751">
        <w:rPr>
          <w:b/>
          <w:sz w:val="28"/>
          <w:szCs w:val="28"/>
        </w:rPr>
        <w:t>Статистическая форма заполняется</w:t>
      </w:r>
      <w:r w:rsidRPr="006A0751">
        <w:rPr>
          <w:b/>
          <w:i/>
          <w:sz w:val="28"/>
          <w:szCs w:val="28"/>
        </w:rPr>
        <w:t xml:space="preserve"> </w:t>
      </w:r>
      <w:r w:rsidRPr="006A0751">
        <w:rPr>
          <w:b/>
          <w:sz w:val="28"/>
          <w:szCs w:val="28"/>
        </w:rPr>
        <w:t>в соответствии с Правилами</w:t>
      </w:r>
      <w:r w:rsidRPr="006A0751">
        <w:rPr>
          <w:sz w:val="28"/>
          <w:szCs w:val="28"/>
        </w:rPr>
        <w:t xml:space="preserve"> заполнения статистической формы учета перемещения товаров, утвержденными постановлением Правительства Российской Федерации от 07.12.2015 № 1329. </w:t>
      </w:r>
    </w:p>
    <w:p w:rsidR="001F6799" w:rsidRPr="006A0751" w:rsidRDefault="001F6799" w:rsidP="001F6799">
      <w:pPr>
        <w:autoSpaceDE w:val="0"/>
        <w:autoSpaceDN w:val="0"/>
        <w:adjustRightInd w:val="0"/>
        <w:spacing w:after="0" w:line="240" w:lineRule="auto"/>
        <w:ind w:firstLine="709"/>
        <w:jc w:val="both"/>
        <w:rPr>
          <w:rFonts w:ascii="Times New Roman" w:hAnsi="Times New Roman" w:cs="Times New Roman"/>
          <w:sz w:val="28"/>
          <w:szCs w:val="28"/>
        </w:rPr>
      </w:pPr>
      <w:r w:rsidRPr="006A0751">
        <w:rPr>
          <w:rFonts w:ascii="Times New Roman" w:hAnsi="Times New Roman" w:cs="Times New Roman"/>
          <w:b/>
          <w:sz w:val="28"/>
          <w:szCs w:val="28"/>
        </w:rPr>
        <w:t>Представляется через официальный Интернет-сайт ФТС России</w:t>
      </w:r>
      <w:r w:rsidRPr="006A0751">
        <w:rPr>
          <w:rFonts w:ascii="Times New Roman" w:hAnsi="Times New Roman" w:cs="Times New Roman"/>
          <w:sz w:val="28"/>
          <w:szCs w:val="28"/>
        </w:rPr>
        <w:t xml:space="preserve"> (www.customs.ru) в разделе «Представление статистической формы» с помощью Личного кабинета участника ВЭД сервис - «Статистическое декларирование». В данном разделе размещены подробные инструкции для участников ВЭД о порядке заполнения и отправки статистических форм, список таможенных органов, уполномоченных принимать </w:t>
      </w:r>
      <w:proofErr w:type="spellStart"/>
      <w:r w:rsidRPr="006A0751">
        <w:rPr>
          <w:rFonts w:ascii="Times New Roman" w:hAnsi="Times New Roman" w:cs="Times New Roman"/>
          <w:sz w:val="28"/>
          <w:szCs w:val="28"/>
        </w:rPr>
        <w:t>статформы</w:t>
      </w:r>
      <w:proofErr w:type="spellEnd"/>
      <w:r w:rsidRPr="006A0751">
        <w:rPr>
          <w:rFonts w:ascii="Times New Roman" w:hAnsi="Times New Roman" w:cs="Times New Roman"/>
          <w:sz w:val="28"/>
          <w:szCs w:val="28"/>
        </w:rPr>
        <w:t xml:space="preserve">, график представления </w:t>
      </w:r>
      <w:proofErr w:type="spellStart"/>
      <w:r w:rsidRPr="006A0751">
        <w:rPr>
          <w:rFonts w:ascii="Times New Roman" w:hAnsi="Times New Roman" w:cs="Times New Roman"/>
          <w:sz w:val="28"/>
          <w:szCs w:val="28"/>
        </w:rPr>
        <w:t>статформ</w:t>
      </w:r>
      <w:proofErr w:type="spellEnd"/>
      <w:r w:rsidRPr="006A0751">
        <w:rPr>
          <w:rFonts w:ascii="Times New Roman" w:hAnsi="Times New Roman" w:cs="Times New Roman"/>
          <w:sz w:val="28"/>
          <w:szCs w:val="28"/>
        </w:rPr>
        <w:t>.</w:t>
      </w:r>
    </w:p>
    <w:p w:rsidR="00A0171C" w:rsidRPr="006A0751" w:rsidRDefault="001F6799" w:rsidP="00A0171C">
      <w:pPr>
        <w:autoSpaceDE w:val="0"/>
        <w:autoSpaceDN w:val="0"/>
        <w:adjustRightInd w:val="0"/>
        <w:spacing w:after="0" w:line="240" w:lineRule="auto"/>
        <w:ind w:firstLine="540"/>
        <w:jc w:val="both"/>
        <w:rPr>
          <w:rFonts w:ascii="Times New Roman" w:hAnsi="Times New Roman" w:cs="Times New Roman"/>
          <w:sz w:val="28"/>
          <w:szCs w:val="28"/>
        </w:rPr>
      </w:pPr>
      <w:r w:rsidRPr="006A0751">
        <w:rPr>
          <w:rFonts w:ascii="Times New Roman" w:hAnsi="Times New Roman" w:cs="Times New Roman"/>
          <w:sz w:val="28"/>
          <w:szCs w:val="28"/>
        </w:rPr>
        <w:tab/>
      </w:r>
      <w:r w:rsidR="00A0171C" w:rsidRPr="006A0751">
        <w:rPr>
          <w:rFonts w:ascii="Times New Roman" w:hAnsi="Times New Roman" w:cs="Times New Roman"/>
          <w:i/>
          <w:sz w:val="28"/>
          <w:szCs w:val="28"/>
        </w:rPr>
        <w:t>При наличии у заявителя электронной подписи</w:t>
      </w:r>
      <w:r w:rsidR="00A0171C" w:rsidRPr="006A0751">
        <w:rPr>
          <w:rFonts w:ascii="Times New Roman" w:hAnsi="Times New Roman" w:cs="Times New Roman"/>
          <w:sz w:val="28"/>
          <w:szCs w:val="28"/>
        </w:rPr>
        <w:t xml:space="preserve"> статистическая форма представляется только в виде электронного документа, заверенного электронной подписью, в следующем порядке:</w:t>
      </w:r>
    </w:p>
    <w:p w:rsidR="00A0171C" w:rsidRPr="006A0751" w:rsidRDefault="00A0171C" w:rsidP="00A0171C">
      <w:pPr>
        <w:pStyle w:val="Default"/>
        <w:jc w:val="both"/>
        <w:rPr>
          <w:sz w:val="28"/>
          <w:szCs w:val="28"/>
        </w:rPr>
      </w:pPr>
      <w:r w:rsidRPr="006A0751">
        <w:rPr>
          <w:sz w:val="28"/>
          <w:szCs w:val="28"/>
        </w:rPr>
        <w:tab/>
        <w:t>- заполните электронную форму;</w:t>
      </w:r>
    </w:p>
    <w:p w:rsidR="00A0171C" w:rsidRPr="006A0751" w:rsidRDefault="00A0171C" w:rsidP="00A0171C">
      <w:pPr>
        <w:pStyle w:val="Default"/>
        <w:jc w:val="both"/>
        <w:rPr>
          <w:sz w:val="28"/>
          <w:szCs w:val="28"/>
        </w:rPr>
      </w:pPr>
      <w:r w:rsidRPr="006A0751">
        <w:rPr>
          <w:sz w:val="28"/>
          <w:szCs w:val="28"/>
        </w:rPr>
        <w:tab/>
        <w:t>- проверьте правильность и полноту заполнения статистической формы;</w:t>
      </w:r>
    </w:p>
    <w:p w:rsidR="00A0171C" w:rsidRPr="006A0751" w:rsidRDefault="00A0171C" w:rsidP="00A0171C">
      <w:pPr>
        <w:pStyle w:val="Default"/>
        <w:jc w:val="both"/>
        <w:rPr>
          <w:sz w:val="28"/>
          <w:szCs w:val="28"/>
        </w:rPr>
      </w:pPr>
      <w:r w:rsidRPr="006A0751">
        <w:rPr>
          <w:sz w:val="28"/>
          <w:szCs w:val="28"/>
        </w:rPr>
        <w:tab/>
        <w:t>- отправьте заполненную форму в соответствующий таможенный орган, заверив ее электронной подписью;</w:t>
      </w:r>
    </w:p>
    <w:p w:rsidR="002612BA" w:rsidRPr="006A0751" w:rsidRDefault="00A0171C" w:rsidP="004069CD">
      <w:pPr>
        <w:pStyle w:val="Default"/>
        <w:jc w:val="both"/>
        <w:rPr>
          <w:sz w:val="28"/>
          <w:szCs w:val="28"/>
        </w:rPr>
      </w:pPr>
      <w:r w:rsidRPr="006A0751">
        <w:rPr>
          <w:sz w:val="28"/>
          <w:szCs w:val="28"/>
        </w:rPr>
        <w:tab/>
        <w:t xml:space="preserve">- получите регистрационный номер статистической формы, присвоенный ей при автоматической регистрации в таможенном органе. </w:t>
      </w:r>
    </w:p>
    <w:p w:rsidR="00A0171C" w:rsidRPr="006A0751" w:rsidRDefault="00A0171C" w:rsidP="00A0171C">
      <w:pPr>
        <w:autoSpaceDE w:val="0"/>
        <w:autoSpaceDN w:val="0"/>
        <w:adjustRightInd w:val="0"/>
        <w:spacing w:after="0" w:line="240" w:lineRule="auto"/>
        <w:ind w:firstLine="540"/>
        <w:jc w:val="both"/>
        <w:rPr>
          <w:rFonts w:ascii="Times New Roman" w:hAnsi="Times New Roman" w:cs="Times New Roman"/>
          <w:sz w:val="28"/>
          <w:szCs w:val="28"/>
        </w:rPr>
      </w:pPr>
      <w:r w:rsidRPr="006A0751">
        <w:rPr>
          <w:rFonts w:ascii="Times New Roman" w:hAnsi="Times New Roman" w:cs="Times New Roman"/>
          <w:i/>
          <w:sz w:val="28"/>
          <w:szCs w:val="28"/>
        </w:rPr>
        <w:lastRenderedPageBreak/>
        <w:tab/>
        <w:t>В случае отсутствия у заявителя электронно</w:t>
      </w:r>
      <w:r w:rsidR="00C854CA" w:rsidRPr="006A0751">
        <w:rPr>
          <w:rFonts w:ascii="Times New Roman" w:hAnsi="Times New Roman" w:cs="Times New Roman"/>
          <w:i/>
          <w:sz w:val="28"/>
          <w:szCs w:val="28"/>
        </w:rPr>
        <w:t>й подписи</w:t>
      </w:r>
      <w:r w:rsidR="00C854CA" w:rsidRPr="006A0751">
        <w:rPr>
          <w:rFonts w:ascii="Times New Roman" w:hAnsi="Times New Roman" w:cs="Times New Roman"/>
          <w:sz w:val="28"/>
          <w:szCs w:val="28"/>
        </w:rPr>
        <w:t xml:space="preserve"> статистическая форма</w:t>
      </w:r>
      <w:r w:rsidRPr="006A0751">
        <w:rPr>
          <w:rFonts w:ascii="Times New Roman" w:hAnsi="Times New Roman" w:cs="Times New Roman"/>
          <w:sz w:val="28"/>
          <w:szCs w:val="28"/>
        </w:rPr>
        <w:t>, представляется в таможенный орган на бумажном носителе, в следующем порядке:</w:t>
      </w:r>
    </w:p>
    <w:p w:rsidR="00A0171C" w:rsidRPr="006A0751" w:rsidRDefault="00A0171C" w:rsidP="00A0171C">
      <w:pPr>
        <w:pStyle w:val="Default"/>
        <w:jc w:val="both"/>
        <w:rPr>
          <w:sz w:val="28"/>
          <w:szCs w:val="28"/>
        </w:rPr>
      </w:pPr>
      <w:r w:rsidRPr="006A0751">
        <w:rPr>
          <w:sz w:val="28"/>
          <w:szCs w:val="28"/>
        </w:rPr>
        <w:tab/>
        <w:t>- заполните электронную форму</w:t>
      </w:r>
      <w:r w:rsidR="00C854CA" w:rsidRPr="006A0751">
        <w:rPr>
          <w:sz w:val="28"/>
          <w:szCs w:val="28"/>
        </w:rPr>
        <w:t>;</w:t>
      </w:r>
      <w:r w:rsidRPr="006A0751">
        <w:rPr>
          <w:sz w:val="28"/>
          <w:szCs w:val="28"/>
        </w:rPr>
        <w:t xml:space="preserve"> </w:t>
      </w:r>
    </w:p>
    <w:p w:rsidR="00C854CA" w:rsidRPr="006A0751" w:rsidRDefault="00A0171C" w:rsidP="00C854CA">
      <w:pPr>
        <w:pStyle w:val="Default"/>
        <w:jc w:val="both"/>
        <w:rPr>
          <w:sz w:val="28"/>
          <w:szCs w:val="28"/>
        </w:rPr>
      </w:pPr>
      <w:r w:rsidRPr="006A0751">
        <w:rPr>
          <w:sz w:val="28"/>
          <w:szCs w:val="28"/>
        </w:rPr>
        <w:tab/>
        <w:t xml:space="preserve">- </w:t>
      </w:r>
      <w:r w:rsidR="00C854CA" w:rsidRPr="006A0751">
        <w:rPr>
          <w:sz w:val="28"/>
          <w:szCs w:val="28"/>
        </w:rPr>
        <w:t>п</w:t>
      </w:r>
      <w:r w:rsidRPr="006A0751">
        <w:rPr>
          <w:sz w:val="28"/>
          <w:szCs w:val="28"/>
        </w:rPr>
        <w:t xml:space="preserve">роверьте правильность и полноту заполнения </w:t>
      </w:r>
      <w:r w:rsidR="00C854CA" w:rsidRPr="006A0751">
        <w:rPr>
          <w:sz w:val="28"/>
          <w:szCs w:val="28"/>
        </w:rPr>
        <w:t>статистической формы;</w:t>
      </w:r>
    </w:p>
    <w:p w:rsidR="00A0171C" w:rsidRPr="006A0751" w:rsidRDefault="00C854CA" w:rsidP="00A0171C">
      <w:pPr>
        <w:pStyle w:val="Default"/>
        <w:jc w:val="both"/>
        <w:rPr>
          <w:sz w:val="28"/>
          <w:szCs w:val="28"/>
        </w:rPr>
      </w:pPr>
      <w:r w:rsidRPr="006A0751">
        <w:rPr>
          <w:sz w:val="28"/>
          <w:szCs w:val="28"/>
        </w:rPr>
        <w:tab/>
        <w:t>- п</w:t>
      </w:r>
      <w:r w:rsidR="00A0171C" w:rsidRPr="006A0751">
        <w:rPr>
          <w:sz w:val="28"/>
          <w:szCs w:val="28"/>
        </w:rPr>
        <w:t xml:space="preserve">олучите системный номер и распечатайте </w:t>
      </w:r>
      <w:r w:rsidRPr="006A0751">
        <w:rPr>
          <w:sz w:val="28"/>
          <w:szCs w:val="28"/>
        </w:rPr>
        <w:t>статистическую форму;</w:t>
      </w:r>
    </w:p>
    <w:p w:rsidR="00A0171C" w:rsidRPr="006A0751" w:rsidRDefault="00C854CA" w:rsidP="00A0171C">
      <w:pPr>
        <w:pStyle w:val="Default"/>
        <w:jc w:val="both"/>
        <w:rPr>
          <w:sz w:val="28"/>
          <w:szCs w:val="28"/>
        </w:rPr>
      </w:pPr>
      <w:r w:rsidRPr="006A0751">
        <w:rPr>
          <w:sz w:val="28"/>
          <w:szCs w:val="28"/>
        </w:rPr>
        <w:tab/>
        <w:t>- заверьте статистическую форму подписью и печатью заявителя (при ее наличии);</w:t>
      </w:r>
    </w:p>
    <w:p w:rsidR="00C854CA" w:rsidRPr="006A0751" w:rsidRDefault="00C854CA" w:rsidP="002612BA">
      <w:pPr>
        <w:autoSpaceDE w:val="0"/>
        <w:autoSpaceDN w:val="0"/>
        <w:adjustRightInd w:val="0"/>
        <w:spacing w:after="0" w:line="240" w:lineRule="auto"/>
        <w:ind w:firstLine="709"/>
        <w:jc w:val="both"/>
        <w:rPr>
          <w:rFonts w:ascii="Times New Roman" w:hAnsi="Times New Roman" w:cs="Times New Roman"/>
          <w:sz w:val="28"/>
          <w:szCs w:val="28"/>
        </w:rPr>
      </w:pPr>
      <w:r w:rsidRPr="006A0751">
        <w:rPr>
          <w:rFonts w:ascii="Times New Roman" w:hAnsi="Times New Roman" w:cs="Times New Roman"/>
          <w:sz w:val="28"/>
          <w:szCs w:val="28"/>
        </w:rPr>
        <w:t>- подайте на бумажном носителе лично либо заказным почтовым отправлением в таможенный орган;</w:t>
      </w:r>
    </w:p>
    <w:p w:rsidR="00C854CA" w:rsidRPr="006A0751" w:rsidRDefault="00C854CA" w:rsidP="002612BA">
      <w:pPr>
        <w:autoSpaceDE w:val="0"/>
        <w:autoSpaceDN w:val="0"/>
        <w:adjustRightInd w:val="0"/>
        <w:spacing w:after="0" w:line="240" w:lineRule="auto"/>
        <w:ind w:firstLine="709"/>
        <w:jc w:val="both"/>
        <w:rPr>
          <w:rFonts w:ascii="Times New Roman" w:hAnsi="Times New Roman" w:cs="Times New Roman"/>
          <w:sz w:val="28"/>
          <w:szCs w:val="28"/>
        </w:rPr>
      </w:pPr>
      <w:r w:rsidRPr="006A0751">
        <w:rPr>
          <w:rFonts w:ascii="Times New Roman" w:hAnsi="Times New Roman" w:cs="Times New Roman"/>
          <w:sz w:val="28"/>
          <w:szCs w:val="28"/>
        </w:rPr>
        <w:t xml:space="preserve">- запросите и получите регистрационный номер статистической формы (срок регистрации </w:t>
      </w:r>
      <w:proofErr w:type="spellStart"/>
      <w:r w:rsidRPr="006A0751">
        <w:rPr>
          <w:rFonts w:ascii="Times New Roman" w:hAnsi="Times New Roman" w:cs="Times New Roman"/>
          <w:sz w:val="28"/>
          <w:szCs w:val="28"/>
        </w:rPr>
        <w:t>статформы</w:t>
      </w:r>
      <w:proofErr w:type="spellEnd"/>
      <w:r w:rsidRPr="006A0751">
        <w:rPr>
          <w:rFonts w:ascii="Times New Roman" w:hAnsi="Times New Roman" w:cs="Times New Roman"/>
          <w:sz w:val="28"/>
          <w:szCs w:val="28"/>
        </w:rPr>
        <w:t xml:space="preserve"> в таможенных органах – три дня с момента получения).</w:t>
      </w:r>
    </w:p>
    <w:p w:rsidR="00ED13CE" w:rsidRPr="006A0751" w:rsidRDefault="002612BA" w:rsidP="002612BA">
      <w:pPr>
        <w:autoSpaceDE w:val="0"/>
        <w:autoSpaceDN w:val="0"/>
        <w:adjustRightInd w:val="0"/>
        <w:spacing w:after="0" w:line="240" w:lineRule="auto"/>
        <w:ind w:firstLine="709"/>
        <w:jc w:val="both"/>
        <w:rPr>
          <w:rFonts w:ascii="Times New Roman" w:hAnsi="Times New Roman" w:cs="Times New Roman"/>
          <w:i/>
          <w:sz w:val="28"/>
          <w:szCs w:val="28"/>
        </w:rPr>
      </w:pPr>
      <w:proofErr w:type="gramStart"/>
      <w:r w:rsidRPr="006A0751">
        <w:rPr>
          <w:rFonts w:ascii="Times New Roman" w:hAnsi="Times New Roman" w:cs="Times New Roman"/>
          <w:b/>
          <w:sz w:val="28"/>
          <w:szCs w:val="28"/>
        </w:rPr>
        <w:t>Следует отметить</w:t>
      </w:r>
      <w:r w:rsidRPr="006A0751">
        <w:rPr>
          <w:rFonts w:ascii="Times New Roman" w:hAnsi="Times New Roman" w:cs="Times New Roman"/>
          <w:sz w:val="28"/>
          <w:szCs w:val="28"/>
        </w:rPr>
        <w:t xml:space="preserve">, что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w:t>
      </w:r>
      <w:hyperlink r:id="rId9" w:history="1">
        <w:r w:rsidRPr="006A0751">
          <w:rPr>
            <w:rFonts w:ascii="Times New Roman" w:hAnsi="Times New Roman" w:cs="Times New Roman"/>
            <w:sz w:val="28"/>
            <w:szCs w:val="28"/>
          </w:rPr>
          <w:t>формы</w:t>
        </w:r>
      </w:hyperlink>
      <w:r w:rsidRPr="006A0751">
        <w:rPr>
          <w:rFonts w:ascii="Times New Roman" w:hAnsi="Times New Roman" w:cs="Times New Roman"/>
          <w:sz w:val="28"/>
          <w:szCs w:val="28"/>
        </w:rPr>
        <w:t xml:space="preserve"> учета перемещения товаров, содер</w:t>
      </w:r>
      <w:r w:rsidR="00ED13CE" w:rsidRPr="006A0751">
        <w:rPr>
          <w:rFonts w:ascii="Times New Roman" w:hAnsi="Times New Roman" w:cs="Times New Roman"/>
          <w:sz w:val="28"/>
          <w:szCs w:val="28"/>
        </w:rPr>
        <w:t xml:space="preserve">жащей недостоверные сведения в соответствии со ст.19.7.13 Кодекса Российской Федерации об административных правонарушениях </w:t>
      </w:r>
      <w:r w:rsidRPr="006A0751">
        <w:rPr>
          <w:rFonts w:ascii="Times New Roman" w:hAnsi="Times New Roman" w:cs="Times New Roman"/>
          <w:sz w:val="28"/>
          <w:szCs w:val="28"/>
        </w:rPr>
        <w:t xml:space="preserve">влечет наложение </w:t>
      </w:r>
      <w:r w:rsidRPr="006A0751">
        <w:rPr>
          <w:rFonts w:ascii="Times New Roman" w:hAnsi="Times New Roman" w:cs="Times New Roman"/>
          <w:i/>
          <w:sz w:val="28"/>
          <w:szCs w:val="28"/>
        </w:rPr>
        <w:t>административного штрафа на должностных лиц в размере от десяти тысяч до пятнадцати тысяч рублей</w:t>
      </w:r>
      <w:r w:rsidRPr="006A0751">
        <w:rPr>
          <w:rFonts w:ascii="Times New Roman" w:hAnsi="Times New Roman" w:cs="Times New Roman"/>
          <w:sz w:val="28"/>
          <w:szCs w:val="28"/>
        </w:rPr>
        <w:t>;</w:t>
      </w:r>
      <w:proofErr w:type="gramEnd"/>
      <w:r w:rsidRPr="006A0751">
        <w:rPr>
          <w:rFonts w:ascii="Times New Roman" w:hAnsi="Times New Roman" w:cs="Times New Roman"/>
          <w:sz w:val="28"/>
          <w:szCs w:val="28"/>
        </w:rPr>
        <w:t xml:space="preserve"> </w:t>
      </w:r>
      <w:r w:rsidRPr="006A0751">
        <w:rPr>
          <w:rFonts w:ascii="Times New Roman" w:hAnsi="Times New Roman" w:cs="Times New Roman"/>
          <w:i/>
          <w:sz w:val="28"/>
          <w:szCs w:val="28"/>
        </w:rPr>
        <w:t>на юридических лиц - от двадцати тысяч до пятидесяти тысяч рублей.</w:t>
      </w:r>
      <w:r w:rsidR="00ED13CE" w:rsidRPr="006A0751">
        <w:rPr>
          <w:rFonts w:ascii="Times New Roman" w:hAnsi="Times New Roman" w:cs="Times New Roman"/>
          <w:i/>
          <w:sz w:val="28"/>
          <w:szCs w:val="28"/>
        </w:rPr>
        <w:t xml:space="preserve"> </w:t>
      </w:r>
    </w:p>
    <w:p w:rsidR="002612BA" w:rsidRPr="006A0751" w:rsidRDefault="002612BA" w:rsidP="002612BA">
      <w:pPr>
        <w:autoSpaceDE w:val="0"/>
        <w:autoSpaceDN w:val="0"/>
        <w:adjustRightInd w:val="0"/>
        <w:spacing w:after="0" w:line="240" w:lineRule="auto"/>
        <w:ind w:firstLine="709"/>
        <w:jc w:val="both"/>
        <w:rPr>
          <w:rFonts w:ascii="Times New Roman" w:hAnsi="Times New Roman" w:cs="Times New Roman"/>
          <w:sz w:val="28"/>
          <w:szCs w:val="28"/>
        </w:rPr>
      </w:pPr>
      <w:r w:rsidRPr="006A0751">
        <w:rPr>
          <w:rFonts w:ascii="Times New Roman" w:hAnsi="Times New Roman" w:cs="Times New Roman"/>
          <w:sz w:val="28"/>
          <w:szCs w:val="28"/>
        </w:rPr>
        <w:t xml:space="preserve">Повторное совершение данного правонарушения влечет наложение административного штрафа </w:t>
      </w:r>
      <w:r w:rsidRPr="006A0751">
        <w:rPr>
          <w:rFonts w:ascii="Times New Roman" w:hAnsi="Times New Roman" w:cs="Times New Roman"/>
          <w:i/>
          <w:sz w:val="28"/>
          <w:szCs w:val="28"/>
        </w:rPr>
        <w:t>на должностных лиц в размере от двадцати тысяч до тридцати тысяч рублей</w:t>
      </w:r>
      <w:r w:rsidRPr="006A0751">
        <w:rPr>
          <w:rFonts w:ascii="Times New Roman" w:hAnsi="Times New Roman" w:cs="Times New Roman"/>
          <w:sz w:val="28"/>
          <w:szCs w:val="28"/>
        </w:rPr>
        <w:t>;</w:t>
      </w:r>
      <w:r w:rsidRPr="006A0751">
        <w:rPr>
          <w:rFonts w:ascii="Times New Roman" w:hAnsi="Times New Roman" w:cs="Times New Roman"/>
          <w:i/>
          <w:sz w:val="28"/>
          <w:szCs w:val="28"/>
        </w:rPr>
        <w:t xml:space="preserve"> на юридических лиц - от пятидесяти тысяч до ста тысяч рублей.</w:t>
      </w:r>
    </w:p>
    <w:p w:rsidR="002612BA" w:rsidRPr="006A0751" w:rsidRDefault="002612BA" w:rsidP="002612BA">
      <w:pPr>
        <w:autoSpaceDE w:val="0"/>
        <w:autoSpaceDN w:val="0"/>
        <w:adjustRightInd w:val="0"/>
        <w:spacing w:after="0" w:line="240" w:lineRule="auto"/>
        <w:ind w:firstLine="540"/>
        <w:jc w:val="both"/>
        <w:rPr>
          <w:rFonts w:ascii="Times New Roman" w:hAnsi="Times New Roman" w:cs="Times New Roman"/>
          <w:sz w:val="28"/>
          <w:szCs w:val="28"/>
        </w:rPr>
      </w:pPr>
      <w:r w:rsidRPr="006A0751">
        <w:rPr>
          <w:rFonts w:ascii="Times New Roman" w:hAnsi="Times New Roman" w:cs="Times New Roman"/>
          <w:sz w:val="28"/>
          <w:szCs w:val="28"/>
        </w:rPr>
        <w:tab/>
      </w:r>
      <w:proofErr w:type="gramStart"/>
      <w:r w:rsidRPr="006A0751">
        <w:rPr>
          <w:rFonts w:ascii="Times New Roman" w:hAnsi="Times New Roman" w:cs="Times New Roman"/>
          <w:sz w:val="28"/>
          <w:szCs w:val="28"/>
        </w:rPr>
        <w:t>Однако, в случае добровольного представления заявителем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w:t>
      </w:r>
      <w:proofErr w:type="gramEnd"/>
      <w:r w:rsidRPr="006A0751">
        <w:rPr>
          <w:rFonts w:ascii="Times New Roman" w:hAnsi="Times New Roman" w:cs="Times New Roman"/>
          <w:sz w:val="28"/>
          <w:szCs w:val="28"/>
        </w:rPr>
        <w:t xml:space="preserve">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предметом по которому являются сведения о товарах, указанные в заявлении об аннулировании статистической формы учета перемещения товаров.</w:t>
      </w:r>
    </w:p>
    <w:p w:rsidR="006A0751" w:rsidRDefault="006A0751" w:rsidP="00C7061A">
      <w:pPr>
        <w:spacing w:after="0" w:line="240" w:lineRule="auto"/>
        <w:ind w:firstLine="540"/>
        <w:rPr>
          <w:rFonts w:ascii="Times New Roman" w:hAnsi="Times New Roman" w:cs="Times New Roman"/>
          <w:b/>
          <w:sz w:val="28"/>
          <w:szCs w:val="28"/>
        </w:rPr>
      </w:pPr>
      <w:r w:rsidRPr="006A0751">
        <w:rPr>
          <w:rFonts w:ascii="Times New Roman" w:hAnsi="Times New Roman" w:cs="Times New Roman"/>
          <w:b/>
          <w:sz w:val="28"/>
          <w:szCs w:val="28"/>
        </w:rPr>
        <w:t>Дополнительно.</w:t>
      </w:r>
    </w:p>
    <w:p w:rsidR="006A0751" w:rsidRPr="006A0751" w:rsidRDefault="006A0751" w:rsidP="006A0751">
      <w:pPr>
        <w:spacing w:after="0" w:line="240" w:lineRule="auto"/>
        <w:ind w:firstLine="708"/>
        <w:jc w:val="both"/>
        <w:rPr>
          <w:rFonts w:ascii="Times New Roman" w:hAnsi="Times New Roman" w:cs="Times New Roman"/>
          <w:sz w:val="28"/>
          <w:szCs w:val="28"/>
        </w:rPr>
      </w:pPr>
      <w:proofErr w:type="gramStart"/>
      <w:r w:rsidRPr="006A0751">
        <w:rPr>
          <w:rFonts w:ascii="Times New Roman" w:hAnsi="Times New Roman" w:cs="Times New Roman"/>
          <w:sz w:val="28"/>
          <w:szCs w:val="28"/>
        </w:rPr>
        <w:t xml:space="preserve">С 10 октября 2017 года </w:t>
      </w:r>
      <w:r w:rsidRPr="006A0751">
        <w:rPr>
          <w:rFonts w:ascii="Times New Roman" w:hAnsi="Times New Roman" w:cs="Times New Roman"/>
          <w:sz w:val="28"/>
          <w:szCs w:val="28"/>
        </w:rPr>
        <w:t>п</w:t>
      </w:r>
      <w:r w:rsidRPr="006A0751">
        <w:rPr>
          <w:rFonts w:ascii="Times New Roman" w:hAnsi="Times New Roman" w:cs="Times New Roman"/>
          <w:sz w:val="28"/>
          <w:szCs w:val="28"/>
        </w:rPr>
        <w:t xml:space="preserve">остановлением Правительства РФ от 28.09.2017 </w:t>
      </w:r>
      <w:r>
        <w:rPr>
          <w:rFonts w:ascii="Times New Roman" w:hAnsi="Times New Roman" w:cs="Times New Roman"/>
          <w:sz w:val="28"/>
          <w:szCs w:val="28"/>
        </w:rPr>
        <w:t xml:space="preserve">                   </w:t>
      </w:r>
      <w:r w:rsidRPr="006A0751">
        <w:rPr>
          <w:rFonts w:ascii="Times New Roman" w:hAnsi="Times New Roman" w:cs="Times New Roman"/>
          <w:sz w:val="28"/>
          <w:szCs w:val="28"/>
        </w:rPr>
        <w:t xml:space="preserve">№ 1173 внесены изменения в пункт 4 </w:t>
      </w:r>
      <w:r>
        <w:rPr>
          <w:rFonts w:ascii="Times New Roman" w:hAnsi="Times New Roman" w:cs="Times New Roman"/>
          <w:sz w:val="28"/>
          <w:szCs w:val="28"/>
        </w:rPr>
        <w:t>п</w:t>
      </w:r>
      <w:r w:rsidRPr="006A0751">
        <w:rPr>
          <w:rFonts w:ascii="Times New Roman" w:hAnsi="Times New Roman" w:cs="Times New Roman"/>
          <w:sz w:val="28"/>
          <w:szCs w:val="28"/>
        </w:rPr>
        <w:t xml:space="preserve">остановления Правительства РФ от 01.07.2011 № 529 «О мерах по реализации Указа Президента Российской Федерации от 1 июля 2011 г. № 880 «Об отмене согласованных видов контроля на государственной границе Российской Федерации с Республикой Белоруссия и </w:t>
      </w:r>
      <w:r w:rsidRPr="006A0751">
        <w:rPr>
          <w:rFonts w:ascii="Times New Roman" w:hAnsi="Times New Roman" w:cs="Times New Roman"/>
          <w:sz w:val="28"/>
          <w:szCs w:val="28"/>
        </w:rPr>
        <w:lastRenderedPageBreak/>
        <w:t>Республикой Казахстан» в части актуализации перечня классификационных кодов товаров 27</w:t>
      </w:r>
      <w:proofErr w:type="gramEnd"/>
      <w:r w:rsidRPr="006A0751">
        <w:rPr>
          <w:rFonts w:ascii="Times New Roman" w:hAnsi="Times New Roman" w:cs="Times New Roman"/>
          <w:sz w:val="28"/>
          <w:szCs w:val="28"/>
        </w:rPr>
        <w:t xml:space="preserve"> </w:t>
      </w:r>
      <w:proofErr w:type="gramStart"/>
      <w:r w:rsidRPr="006A0751">
        <w:rPr>
          <w:rFonts w:ascii="Times New Roman" w:hAnsi="Times New Roman" w:cs="Times New Roman"/>
          <w:sz w:val="28"/>
          <w:szCs w:val="28"/>
        </w:rPr>
        <w:t xml:space="preserve">группы ТНВЭД ЕАЭС, таможенное декларирование которых при вывозе из Российской Федерации в другие государства - члены Евразийского экономического союза осуществляется в соответствии с правом Евразийского экономического союза и Федеральным </w:t>
      </w:r>
      <w:hyperlink r:id="rId10" w:history="1">
        <w:r w:rsidRPr="006A0751">
          <w:rPr>
            <w:rFonts w:ascii="Times New Roman" w:hAnsi="Times New Roman" w:cs="Times New Roman"/>
            <w:sz w:val="28"/>
            <w:szCs w:val="28"/>
          </w:rPr>
          <w:t>законом</w:t>
        </w:r>
      </w:hyperlink>
      <w:r w:rsidRPr="006A0751">
        <w:rPr>
          <w:rFonts w:ascii="Times New Roman" w:hAnsi="Times New Roman" w:cs="Times New Roman"/>
          <w:sz w:val="28"/>
          <w:szCs w:val="28"/>
        </w:rPr>
        <w:t xml:space="preserve"> «О таможенном регулировании в Российской Федерации» так, как если бы указанные товары вывозились из Российской Федерации за пределы таможенной территории Евразийского экономического союза, без взимания таможенных сборов за таможенные операции».</w:t>
      </w:r>
      <w:proofErr w:type="gramEnd"/>
    </w:p>
    <w:p w:rsidR="006A0751" w:rsidRPr="006A0751" w:rsidRDefault="006A0751" w:rsidP="006A0751">
      <w:pPr>
        <w:spacing w:after="0" w:line="240" w:lineRule="auto"/>
        <w:ind w:firstLine="708"/>
        <w:jc w:val="both"/>
        <w:rPr>
          <w:rFonts w:ascii="Times New Roman" w:hAnsi="Times New Roman" w:cs="Times New Roman"/>
          <w:b/>
          <w:sz w:val="28"/>
          <w:szCs w:val="28"/>
        </w:rPr>
      </w:pPr>
      <w:proofErr w:type="gramStart"/>
      <w:r w:rsidRPr="006A0751">
        <w:rPr>
          <w:rFonts w:ascii="Times New Roman" w:hAnsi="Times New Roman" w:cs="Times New Roman"/>
          <w:sz w:val="28"/>
          <w:szCs w:val="28"/>
        </w:rPr>
        <w:t xml:space="preserve">В случае вывоза из РФ в другие государства - члены ЕАЭС товаров, классифицируемых кодами ТН ВЭД ЕАЭС </w:t>
      </w:r>
      <w:hyperlink r:id="rId11" w:history="1">
        <w:r w:rsidRPr="006A0751">
          <w:rPr>
            <w:rFonts w:ascii="Times New Roman" w:hAnsi="Times New Roman" w:cs="Times New Roman"/>
            <w:b/>
            <w:sz w:val="28"/>
            <w:szCs w:val="28"/>
          </w:rPr>
          <w:t>2709 00</w:t>
        </w:r>
      </w:hyperlink>
      <w:r w:rsidRPr="006A0751">
        <w:rPr>
          <w:rFonts w:ascii="Times New Roman" w:hAnsi="Times New Roman" w:cs="Times New Roman"/>
          <w:b/>
          <w:sz w:val="28"/>
          <w:szCs w:val="28"/>
        </w:rPr>
        <w:t xml:space="preserve">, </w:t>
      </w:r>
      <w:hyperlink r:id="rId12" w:history="1">
        <w:r w:rsidRPr="006A0751">
          <w:rPr>
            <w:rFonts w:ascii="Times New Roman" w:hAnsi="Times New Roman" w:cs="Times New Roman"/>
            <w:b/>
            <w:sz w:val="28"/>
            <w:szCs w:val="28"/>
          </w:rPr>
          <w:t>2710</w:t>
        </w:r>
      </w:hyperlink>
      <w:r w:rsidRPr="006A0751">
        <w:rPr>
          <w:rFonts w:ascii="Times New Roman" w:hAnsi="Times New Roman" w:cs="Times New Roman"/>
          <w:b/>
          <w:sz w:val="28"/>
          <w:szCs w:val="28"/>
        </w:rPr>
        <w:t xml:space="preserve">, </w:t>
      </w:r>
      <w:hyperlink r:id="rId13" w:history="1">
        <w:r w:rsidRPr="006A0751">
          <w:rPr>
            <w:rFonts w:ascii="Times New Roman" w:hAnsi="Times New Roman" w:cs="Times New Roman"/>
            <w:b/>
            <w:sz w:val="28"/>
            <w:szCs w:val="28"/>
          </w:rPr>
          <w:t>2711</w:t>
        </w:r>
      </w:hyperlink>
      <w:r w:rsidRPr="006A0751">
        <w:rPr>
          <w:rFonts w:ascii="Times New Roman" w:hAnsi="Times New Roman" w:cs="Times New Roman"/>
          <w:b/>
          <w:sz w:val="28"/>
          <w:szCs w:val="28"/>
        </w:rPr>
        <w:t xml:space="preserve">, </w:t>
      </w:r>
      <w:hyperlink r:id="rId14" w:history="1">
        <w:r w:rsidRPr="006A0751">
          <w:rPr>
            <w:rFonts w:ascii="Times New Roman" w:hAnsi="Times New Roman" w:cs="Times New Roman"/>
            <w:b/>
            <w:sz w:val="28"/>
            <w:szCs w:val="28"/>
          </w:rPr>
          <w:t>2712</w:t>
        </w:r>
      </w:hyperlink>
      <w:r w:rsidRPr="006A0751">
        <w:rPr>
          <w:rFonts w:ascii="Times New Roman" w:hAnsi="Times New Roman" w:cs="Times New Roman"/>
          <w:b/>
          <w:sz w:val="28"/>
          <w:szCs w:val="28"/>
        </w:rPr>
        <w:t xml:space="preserve"> </w:t>
      </w:r>
      <w:r w:rsidRPr="006A0751">
        <w:rPr>
          <w:rFonts w:ascii="Times New Roman" w:hAnsi="Times New Roman" w:cs="Times New Roman"/>
          <w:sz w:val="28"/>
          <w:szCs w:val="28"/>
        </w:rPr>
        <w:t xml:space="preserve">(за исключением кодов </w:t>
      </w:r>
      <w:hyperlink r:id="rId15" w:history="1">
        <w:r w:rsidRPr="006A0751">
          <w:rPr>
            <w:rFonts w:ascii="Times New Roman" w:hAnsi="Times New Roman" w:cs="Times New Roman"/>
            <w:sz w:val="28"/>
            <w:szCs w:val="28"/>
          </w:rPr>
          <w:t>2712 90 110 0</w:t>
        </w:r>
      </w:hyperlink>
      <w:r w:rsidRPr="006A0751">
        <w:rPr>
          <w:rFonts w:ascii="Times New Roman" w:hAnsi="Times New Roman" w:cs="Times New Roman"/>
          <w:sz w:val="28"/>
          <w:szCs w:val="28"/>
        </w:rPr>
        <w:t xml:space="preserve">, </w:t>
      </w:r>
      <w:hyperlink r:id="rId16" w:history="1">
        <w:r w:rsidRPr="006A0751">
          <w:rPr>
            <w:rFonts w:ascii="Times New Roman" w:hAnsi="Times New Roman" w:cs="Times New Roman"/>
            <w:sz w:val="28"/>
            <w:szCs w:val="28"/>
          </w:rPr>
          <w:t>2712 90 190 0</w:t>
        </w:r>
      </w:hyperlink>
      <w:r w:rsidRPr="006A0751">
        <w:rPr>
          <w:rFonts w:ascii="Times New Roman" w:hAnsi="Times New Roman" w:cs="Times New Roman"/>
          <w:sz w:val="28"/>
          <w:szCs w:val="28"/>
        </w:rPr>
        <w:t>)</w:t>
      </w:r>
      <w:r w:rsidRPr="006A0751">
        <w:rPr>
          <w:rFonts w:ascii="Times New Roman" w:hAnsi="Times New Roman" w:cs="Times New Roman"/>
          <w:b/>
          <w:sz w:val="28"/>
          <w:szCs w:val="28"/>
        </w:rPr>
        <w:t xml:space="preserve">, </w:t>
      </w:r>
      <w:hyperlink r:id="rId17" w:history="1">
        <w:r w:rsidRPr="006A0751">
          <w:rPr>
            <w:rFonts w:ascii="Times New Roman" w:hAnsi="Times New Roman" w:cs="Times New Roman"/>
            <w:b/>
            <w:sz w:val="28"/>
            <w:szCs w:val="28"/>
          </w:rPr>
          <w:t>2713 11 000 0</w:t>
        </w:r>
      </w:hyperlink>
      <w:r w:rsidRPr="006A0751">
        <w:rPr>
          <w:rFonts w:ascii="Times New Roman" w:hAnsi="Times New Roman" w:cs="Times New Roman"/>
          <w:b/>
          <w:sz w:val="28"/>
          <w:szCs w:val="28"/>
        </w:rPr>
        <w:t xml:space="preserve">, </w:t>
      </w:r>
      <w:hyperlink r:id="rId18" w:history="1">
        <w:r w:rsidRPr="006A0751">
          <w:rPr>
            <w:rFonts w:ascii="Times New Roman" w:hAnsi="Times New Roman" w:cs="Times New Roman"/>
            <w:b/>
            <w:sz w:val="28"/>
            <w:szCs w:val="28"/>
          </w:rPr>
          <w:t>2713 12 000</w:t>
        </w:r>
      </w:hyperlink>
      <w:r w:rsidRPr="006A0751">
        <w:rPr>
          <w:rFonts w:ascii="Times New Roman" w:hAnsi="Times New Roman" w:cs="Times New Roman"/>
          <w:b/>
          <w:sz w:val="28"/>
          <w:szCs w:val="28"/>
        </w:rPr>
        <w:t>,</w:t>
      </w:r>
      <w:r w:rsidR="00C7061A">
        <w:rPr>
          <w:rFonts w:ascii="Times New Roman" w:hAnsi="Times New Roman" w:cs="Times New Roman"/>
          <w:b/>
          <w:sz w:val="28"/>
          <w:szCs w:val="28"/>
        </w:rPr>
        <w:t xml:space="preserve">     </w:t>
      </w:r>
      <w:r w:rsidRPr="006A0751">
        <w:rPr>
          <w:rFonts w:ascii="Times New Roman" w:hAnsi="Times New Roman" w:cs="Times New Roman"/>
          <w:b/>
          <w:sz w:val="28"/>
          <w:szCs w:val="28"/>
        </w:rPr>
        <w:t xml:space="preserve"> </w:t>
      </w:r>
      <w:hyperlink r:id="rId19" w:history="1">
        <w:r w:rsidRPr="006A0751">
          <w:rPr>
            <w:rFonts w:ascii="Times New Roman" w:hAnsi="Times New Roman" w:cs="Times New Roman"/>
            <w:b/>
            <w:sz w:val="28"/>
            <w:szCs w:val="28"/>
          </w:rPr>
          <w:t>2713 20 000 0</w:t>
        </w:r>
      </w:hyperlink>
      <w:r w:rsidRPr="006A0751">
        <w:rPr>
          <w:rFonts w:ascii="Times New Roman" w:hAnsi="Times New Roman" w:cs="Times New Roman"/>
          <w:b/>
          <w:sz w:val="28"/>
          <w:szCs w:val="28"/>
        </w:rPr>
        <w:t xml:space="preserve"> - </w:t>
      </w:r>
      <w:hyperlink r:id="rId20" w:history="1">
        <w:r w:rsidRPr="006A0751">
          <w:rPr>
            <w:rFonts w:ascii="Times New Roman" w:hAnsi="Times New Roman" w:cs="Times New Roman"/>
            <w:b/>
            <w:sz w:val="28"/>
            <w:szCs w:val="28"/>
          </w:rPr>
          <w:t>2713 90 900 0</w:t>
        </w:r>
      </w:hyperlink>
      <w:r w:rsidRPr="006A0751">
        <w:rPr>
          <w:rFonts w:ascii="Times New Roman" w:hAnsi="Times New Roman" w:cs="Times New Roman"/>
          <w:sz w:val="28"/>
          <w:szCs w:val="28"/>
        </w:rPr>
        <w:t xml:space="preserve">, таможенное декларирование осуществляется </w:t>
      </w:r>
      <w:r w:rsidRPr="006A0751">
        <w:rPr>
          <w:rFonts w:ascii="Times New Roman" w:hAnsi="Times New Roman" w:cs="Times New Roman"/>
          <w:b/>
          <w:sz w:val="28"/>
          <w:szCs w:val="28"/>
        </w:rPr>
        <w:t xml:space="preserve">с подачей декларации на товары. </w:t>
      </w:r>
      <w:proofErr w:type="gramEnd"/>
    </w:p>
    <w:p w:rsidR="006A0751" w:rsidRPr="006A0751" w:rsidRDefault="006A0751" w:rsidP="006A0751">
      <w:pPr>
        <w:spacing w:after="0" w:line="240" w:lineRule="auto"/>
        <w:ind w:firstLine="708"/>
        <w:jc w:val="both"/>
        <w:rPr>
          <w:rFonts w:ascii="Times New Roman" w:hAnsi="Times New Roman" w:cs="Times New Roman"/>
          <w:sz w:val="28"/>
          <w:szCs w:val="28"/>
        </w:rPr>
      </w:pPr>
      <w:proofErr w:type="gramStart"/>
      <w:r w:rsidRPr="006A0751">
        <w:rPr>
          <w:rFonts w:ascii="Times New Roman" w:hAnsi="Times New Roman" w:cs="Times New Roman"/>
          <w:sz w:val="28"/>
          <w:szCs w:val="28"/>
        </w:rPr>
        <w:t xml:space="preserve">В случае вывоза из РФ в другие государства - члены ЕАЭС товаров, классифицируемых кодами в 27 группе ТН ВЭД ЕАЭС, </w:t>
      </w:r>
      <w:r w:rsidRPr="006A0751">
        <w:rPr>
          <w:rFonts w:ascii="Times New Roman" w:hAnsi="Times New Roman" w:cs="Times New Roman"/>
          <w:b/>
          <w:sz w:val="28"/>
          <w:szCs w:val="28"/>
        </w:rPr>
        <w:t>непоименованных</w:t>
      </w:r>
      <w:r w:rsidRPr="006A0751">
        <w:rPr>
          <w:rFonts w:ascii="Times New Roman" w:hAnsi="Times New Roman" w:cs="Times New Roman"/>
          <w:sz w:val="28"/>
          <w:szCs w:val="28"/>
        </w:rPr>
        <w:t xml:space="preserve"> в Постановлении Правительства РФ от 28.09.2017 № 1173 необходимо представлять </w:t>
      </w:r>
      <w:r w:rsidRPr="006A0751">
        <w:rPr>
          <w:rFonts w:ascii="Times New Roman" w:hAnsi="Times New Roman" w:cs="Times New Roman"/>
          <w:b/>
          <w:sz w:val="28"/>
          <w:szCs w:val="28"/>
        </w:rPr>
        <w:t>статистическую форму учёта перемещения товаров</w:t>
      </w:r>
      <w:r w:rsidRPr="006A0751">
        <w:rPr>
          <w:rFonts w:ascii="Times New Roman" w:hAnsi="Times New Roman" w:cs="Times New Roman"/>
          <w:sz w:val="28"/>
          <w:szCs w:val="28"/>
        </w:rPr>
        <w:t xml:space="preserve"> в порядке, установленным Постановлением Правительства РФ от 07.12.2015 № 1329 «Об организации ведения статистики взаимной торговли  Российской Федерации с государствами - членами Евразийского экономического союза»  </w:t>
      </w:r>
      <w:proofErr w:type="gramEnd"/>
    </w:p>
    <w:p w:rsidR="006A0751" w:rsidRPr="006A0751" w:rsidRDefault="006A0751" w:rsidP="006A0751">
      <w:pPr>
        <w:pStyle w:val="ConsPlusTitle"/>
        <w:ind w:firstLine="540"/>
        <w:jc w:val="both"/>
        <w:rPr>
          <w:rFonts w:ascii="Times New Roman" w:hAnsi="Times New Roman" w:cs="Times New Roman"/>
          <w:b w:val="0"/>
          <w:sz w:val="28"/>
          <w:szCs w:val="28"/>
        </w:rPr>
      </w:pPr>
      <w:proofErr w:type="gramStart"/>
      <w:r w:rsidRPr="006A0751">
        <w:rPr>
          <w:rFonts w:ascii="Times New Roman" w:hAnsi="Times New Roman" w:cs="Times New Roman"/>
          <w:b w:val="0"/>
          <w:sz w:val="28"/>
          <w:szCs w:val="28"/>
        </w:rPr>
        <w:t xml:space="preserve">С 21 октября 2018 года Протоколом от 10 октября 2018 года о внесении изменений в Соглашение между Правительством Российской Федерации и Правительством Республики Беларусь о мерах по урегулированию торгово-экономического сотрудничества в области экспорта нефти и нефтепродуктов от 12 января 2007 года в целях учета в Российской Федерации товары, классифицируемые в товарных </w:t>
      </w:r>
      <w:hyperlink r:id="rId21" w:history="1">
        <w:r w:rsidRPr="006A0751">
          <w:rPr>
            <w:rFonts w:ascii="Times New Roman" w:hAnsi="Times New Roman" w:cs="Times New Roman"/>
            <w:sz w:val="28"/>
            <w:szCs w:val="28"/>
          </w:rPr>
          <w:t>группах 27</w:t>
        </w:r>
      </w:hyperlink>
      <w:r w:rsidRPr="006A0751">
        <w:rPr>
          <w:rFonts w:ascii="Times New Roman" w:hAnsi="Times New Roman" w:cs="Times New Roman"/>
          <w:sz w:val="28"/>
          <w:szCs w:val="28"/>
        </w:rPr>
        <w:t xml:space="preserve"> и </w:t>
      </w:r>
      <w:hyperlink r:id="rId22" w:history="1">
        <w:r w:rsidRPr="006A0751">
          <w:rPr>
            <w:rFonts w:ascii="Times New Roman" w:hAnsi="Times New Roman" w:cs="Times New Roman"/>
            <w:sz w:val="28"/>
            <w:szCs w:val="28"/>
          </w:rPr>
          <w:t>29</w:t>
        </w:r>
      </w:hyperlink>
      <w:r w:rsidRPr="006A0751">
        <w:rPr>
          <w:rFonts w:ascii="Times New Roman" w:hAnsi="Times New Roman" w:cs="Times New Roman"/>
          <w:sz w:val="28"/>
          <w:szCs w:val="28"/>
        </w:rPr>
        <w:t xml:space="preserve"> ТН ВЭД ЕАЭ</w:t>
      </w:r>
      <w:r w:rsidRPr="006A0751">
        <w:rPr>
          <w:rFonts w:ascii="Times New Roman" w:hAnsi="Times New Roman" w:cs="Times New Roman"/>
          <w:b w:val="0"/>
          <w:sz w:val="28"/>
          <w:szCs w:val="28"/>
        </w:rPr>
        <w:t xml:space="preserve">С, </w:t>
      </w:r>
      <w:r w:rsidRPr="006A0751">
        <w:rPr>
          <w:rFonts w:ascii="Times New Roman" w:hAnsi="Times New Roman" w:cs="Times New Roman"/>
          <w:sz w:val="28"/>
          <w:szCs w:val="28"/>
        </w:rPr>
        <w:t>подлежат таможенному</w:t>
      </w:r>
      <w:proofErr w:type="gramEnd"/>
      <w:r w:rsidRPr="006A0751">
        <w:rPr>
          <w:rFonts w:ascii="Times New Roman" w:hAnsi="Times New Roman" w:cs="Times New Roman"/>
          <w:sz w:val="28"/>
          <w:szCs w:val="28"/>
        </w:rPr>
        <w:t xml:space="preserve"> декларированию с подачей декларации на товары,</w:t>
      </w:r>
      <w:r w:rsidRPr="006A0751">
        <w:rPr>
          <w:rFonts w:ascii="Times New Roman" w:hAnsi="Times New Roman" w:cs="Times New Roman"/>
          <w:b w:val="0"/>
          <w:sz w:val="28"/>
          <w:szCs w:val="28"/>
        </w:rPr>
        <w:t xml:space="preserve"> как если бы они вывозились за пределы таможенной территории Евразийского экономического союза, без применения временного периодического таможенного декларирования, установленного законодательством Российской Федерации, за исключением товаров, перемещаемых трубопроводным транспортом.</w:t>
      </w:r>
    </w:p>
    <w:p w:rsidR="006A0751" w:rsidRPr="006A0751" w:rsidRDefault="006A0751" w:rsidP="006A0751">
      <w:pPr>
        <w:pStyle w:val="ConsPlusNormal"/>
        <w:ind w:firstLine="540"/>
        <w:jc w:val="both"/>
        <w:rPr>
          <w:rFonts w:ascii="Times New Roman" w:hAnsi="Times New Roman" w:cs="Times New Roman"/>
          <w:sz w:val="28"/>
          <w:szCs w:val="28"/>
        </w:rPr>
      </w:pPr>
      <w:r w:rsidRPr="006A0751">
        <w:rPr>
          <w:rFonts w:ascii="Times New Roman" w:hAnsi="Times New Roman" w:cs="Times New Roman"/>
          <w:sz w:val="28"/>
          <w:szCs w:val="28"/>
        </w:rPr>
        <w:t xml:space="preserve">С 01 ноября 2018 года </w:t>
      </w:r>
      <w:r w:rsidRPr="006A0751">
        <w:rPr>
          <w:rFonts w:ascii="Times New Roman" w:hAnsi="Times New Roman" w:cs="Times New Roman"/>
          <w:b/>
          <w:sz w:val="28"/>
          <w:szCs w:val="28"/>
        </w:rPr>
        <w:t>запрещается вывоз</w:t>
      </w:r>
      <w:r w:rsidRPr="006A0751">
        <w:rPr>
          <w:rFonts w:ascii="Times New Roman" w:hAnsi="Times New Roman" w:cs="Times New Roman"/>
          <w:sz w:val="28"/>
          <w:szCs w:val="28"/>
        </w:rPr>
        <w:t xml:space="preserve"> из Российской Федерации в Республику Беларусь российских нефти и иных товаров согласно Перечню кодов товаров </w:t>
      </w:r>
      <w:hyperlink r:id="rId23" w:history="1">
        <w:r w:rsidRPr="006A0751">
          <w:rPr>
            <w:rFonts w:ascii="Times New Roman" w:hAnsi="Times New Roman" w:cs="Times New Roman"/>
            <w:sz w:val="28"/>
            <w:szCs w:val="28"/>
          </w:rPr>
          <w:t>ТН ВЭД ЕАЭС</w:t>
        </w:r>
      </w:hyperlink>
      <w:r w:rsidRPr="006A0751">
        <w:rPr>
          <w:rFonts w:ascii="Times New Roman" w:hAnsi="Times New Roman" w:cs="Times New Roman"/>
          <w:sz w:val="28"/>
          <w:szCs w:val="28"/>
        </w:rPr>
        <w:t>:</w:t>
      </w:r>
    </w:p>
    <w:p w:rsidR="006A0751" w:rsidRPr="006A0751" w:rsidRDefault="006A0751" w:rsidP="006A0751">
      <w:pPr>
        <w:pStyle w:val="ConsPlusNormal"/>
        <w:numPr>
          <w:ilvl w:val="0"/>
          <w:numId w:val="1"/>
        </w:numPr>
        <w:jc w:val="both"/>
        <w:rPr>
          <w:rFonts w:ascii="Times New Roman" w:hAnsi="Times New Roman" w:cs="Times New Roman"/>
          <w:b/>
          <w:sz w:val="28"/>
          <w:szCs w:val="28"/>
        </w:rPr>
      </w:pPr>
      <w:hyperlink r:id="rId24" w:history="1">
        <w:r w:rsidRPr="006A0751">
          <w:rPr>
            <w:rFonts w:ascii="Times New Roman" w:hAnsi="Times New Roman" w:cs="Times New Roman"/>
            <w:b/>
            <w:sz w:val="28"/>
            <w:szCs w:val="28"/>
          </w:rPr>
          <w:t>2709 00</w:t>
        </w:r>
      </w:hyperlink>
      <w:r w:rsidRPr="006A0751">
        <w:rPr>
          <w:rFonts w:ascii="Times New Roman" w:hAnsi="Times New Roman" w:cs="Times New Roman"/>
          <w:b/>
          <w:sz w:val="28"/>
          <w:szCs w:val="28"/>
        </w:rPr>
        <w:t xml:space="preserve"> - </w:t>
      </w:r>
      <w:hyperlink r:id="rId25" w:history="1">
        <w:r w:rsidRPr="006A0751">
          <w:rPr>
            <w:rFonts w:ascii="Times New Roman" w:hAnsi="Times New Roman" w:cs="Times New Roman"/>
            <w:b/>
            <w:sz w:val="28"/>
            <w:szCs w:val="28"/>
          </w:rPr>
          <w:t>2715</w:t>
        </w:r>
      </w:hyperlink>
      <w:r w:rsidRPr="006A0751">
        <w:rPr>
          <w:rFonts w:ascii="Times New Roman" w:hAnsi="Times New Roman" w:cs="Times New Roman"/>
          <w:b/>
          <w:sz w:val="28"/>
          <w:szCs w:val="28"/>
        </w:rPr>
        <w:t xml:space="preserve"> (за исключением </w:t>
      </w:r>
      <w:hyperlink r:id="rId26" w:history="1">
        <w:r w:rsidRPr="006A0751">
          <w:rPr>
            <w:rFonts w:ascii="Times New Roman" w:hAnsi="Times New Roman" w:cs="Times New Roman"/>
            <w:b/>
            <w:sz w:val="28"/>
            <w:szCs w:val="28"/>
          </w:rPr>
          <w:t>2711 21 000 0</w:t>
        </w:r>
      </w:hyperlink>
      <w:r w:rsidRPr="006A0751">
        <w:rPr>
          <w:rFonts w:ascii="Times New Roman" w:hAnsi="Times New Roman" w:cs="Times New Roman"/>
          <w:b/>
          <w:sz w:val="28"/>
          <w:szCs w:val="28"/>
        </w:rPr>
        <w:t xml:space="preserve">) </w:t>
      </w:r>
    </w:p>
    <w:p w:rsidR="006A0751" w:rsidRPr="006A0751" w:rsidRDefault="006A0751" w:rsidP="006A0751">
      <w:pPr>
        <w:pStyle w:val="ConsPlusNormal"/>
        <w:numPr>
          <w:ilvl w:val="0"/>
          <w:numId w:val="1"/>
        </w:numPr>
        <w:jc w:val="both"/>
        <w:rPr>
          <w:rFonts w:ascii="Times New Roman" w:hAnsi="Times New Roman" w:cs="Times New Roman"/>
          <w:b/>
          <w:sz w:val="28"/>
          <w:szCs w:val="28"/>
        </w:rPr>
      </w:pPr>
      <w:hyperlink r:id="rId27" w:history="1">
        <w:r w:rsidRPr="006A0751">
          <w:rPr>
            <w:rFonts w:ascii="Times New Roman" w:hAnsi="Times New Roman" w:cs="Times New Roman"/>
            <w:b/>
            <w:sz w:val="28"/>
            <w:szCs w:val="28"/>
          </w:rPr>
          <w:t>2902 20 000 0</w:t>
        </w:r>
      </w:hyperlink>
    </w:p>
    <w:p w:rsidR="006A0751" w:rsidRPr="006A0751" w:rsidRDefault="006A0751" w:rsidP="006A0751">
      <w:pPr>
        <w:pStyle w:val="ConsPlusNormal"/>
        <w:numPr>
          <w:ilvl w:val="0"/>
          <w:numId w:val="1"/>
        </w:numPr>
        <w:jc w:val="both"/>
        <w:rPr>
          <w:rFonts w:ascii="Times New Roman" w:hAnsi="Times New Roman" w:cs="Times New Roman"/>
          <w:b/>
          <w:sz w:val="28"/>
          <w:szCs w:val="28"/>
        </w:rPr>
      </w:pPr>
      <w:hyperlink r:id="rId28" w:history="1">
        <w:r w:rsidRPr="006A0751">
          <w:rPr>
            <w:rFonts w:ascii="Times New Roman" w:hAnsi="Times New Roman" w:cs="Times New Roman"/>
            <w:b/>
            <w:sz w:val="28"/>
            <w:szCs w:val="28"/>
          </w:rPr>
          <w:t>2902 30 000 0</w:t>
        </w:r>
      </w:hyperlink>
    </w:p>
    <w:p w:rsidR="006A0751" w:rsidRPr="006A0751" w:rsidRDefault="006A0751" w:rsidP="006A0751">
      <w:pPr>
        <w:pStyle w:val="ConsPlusNormal"/>
        <w:numPr>
          <w:ilvl w:val="0"/>
          <w:numId w:val="1"/>
        </w:numPr>
        <w:jc w:val="both"/>
        <w:rPr>
          <w:rFonts w:ascii="Times New Roman" w:hAnsi="Times New Roman" w:cs="Times New Roman"/>
          <w:b/>
          <w:sz w:val="28"/>
          <w:szCs w:val="28"/>
        </w:rPr>
      </w:pPr>
      <w:hyperlink r:id="rId29" w:history="1">
        <w:r w:rsidRPr="006A0751">
          <w:rPr>
            <w:rFonts w:ascii="Times New Roman" w:hAnsi="Times New Roman" w:cs="Times New Roman"/>
            <w:b/>
            <w:sz w:val="28"/>
            <w:szCs w:val="28"/>
          </w:rPr>
          <w:t>2902 41 000 0</w:t>
        </w:r>
      </w:hyperlink>
      <w:r w:rsidRPr="006A0751">
        <w:rPr>
          <w:rFonts w:ascii="Times New Roman" w:hAnsi="Times New Roman" w:cs="Times New Roman"/>
          <w:b/>
          <w:sz w:val="28"/>
          <w:szCs w:val="28"/>
        </w:rPr>
        <w:t xml:space="preserve"> - </w:t>
      </w:r>
      <w:hyperlink r:id="rId30" w:history="1">
        <w:r w:rsidRPr="006A0751">
          <w:rPr>
            <w:rFonts w:ascii="Times New Roman" w:hAnsi="Times New Roman" w:cs="Times New Roman"/>
            <w:b/>
            <w:sz w:val="28"/>
            <w:szCs w:val="28"/>
          </w:rPr>
          <w:t>2902 44 000 0</w:t>
        </w:r>
      </w:hyperlink>
    </w:p>
    <w:p w:rsidR="006A0751" w:rsidRPr="006A0751" w:rsidRDefault="006A0751" w:rsidP="006A0751">
      <w:pPr>
        <w:pStyle w:val="ConsPlusNormal"/>
        <w:ind w:firstLine="540"/>
        <w:jc w:val="both"/>
        <w:rPr>
          <w:rFonts w:ascii="Times New Roman" w:hAnsi="Times New Roman" w:cs="Times New Roman"/>
          <w:sz w:val="28"/>
          <w:szCs w:val="28"/>
        </w:rPr>
      </w:pPr>
      <w:r w:rsidRPr="006A0751">
        <w:rPr>
          <w:rFonts w:ascii="Times New Roman" w:hAnsi="Times New Roman" w:cs="Times New Roman"/>
          <w:sz w:val="28"/>
          <w:szCs w:val="28"/>
        </w:rPr>
        <w:t>за исключением:</w:t>
      </w:r>
    </w:p>
    <w:p w:rsidR="006A0751" w:rsidRPr="006A0751" w:rsidRDefault="006A0751" w:rsidP="006A0751">
      <w:pPr>
        <w:pStyle w:val="ConsPlusNormal"/>
        <w:ind w:firstLine="540"/>
        <w:jc w:val="both"/>
        <w:rPr>
          <w:rFonts w:ascii="Times New Roman" w:hAnsi="Times New Roman" w:cs="Times New Roman"/>
          <w:sz w:val="28"/>
          <w:szCs w:val="28"/>
        </w:rPr>
      </w:pPr>
      <w:r w:rsidRPr="006A0751">
        <w:rPr>
          <w:rFonts w:ascii="Times New Roman" w:hAnsi="Times New Roman" w:cs="Times New Roman"/>
          <w:sz w:val="28"/>
          <w:szCs w:val="28"/>
        </w:rPr>
        <w:t>- нефти сырой и нефтепродуктов в объемах, предусмотренных индикативными балансами;</w:t>
      </w:r>
    </w:p>
    <w:p w:rsidR="006A0751" w:rsidRPr="006A0751" w:rsidRDefault="006A0751" w:rsidP="00C7061A">
      <w:pPr>
        <w:pStyle w:val="ConsPlusNormal"/>
        <w:ind w:firstLine="540"/>
        <w:jc w:val="both"/>
        <w:rPr>
          <w:rFonts w:ascii="Times New Roman" w:hAnsi="Times New Roman" w:cs="Times New Roman"/>
          <w:b/>
          <w:sz w:val="28"/>
          <w:szCs w:val="28"/>
        </w:rPr>
      </w:pPr>
      <w:r w:rsidRPr="006A0751">
        <w:rPr>
          <w:rFonts w:ascii="Times New Roman" w:hAnsi="Times New Roman" w:cs="Times New Roman"/>
          <w:sz w:val="28"/>
          <w:szCs w:val="28"/>
        </w:rPr>
        <w:t>- товаров в объемах, предусмотренных протоколами, согласно пунктам 3 и 6 статьи 1 Соглашения.</w:t>
      </w:r>
      <w:bookmarkStart w:id="0" w:name="_GoBack"/>
      <w:bookmarkEnd w:id="0"/>
    </w:p>
    <w:sectPr w:rsidR="006A0751" w:rsidRPr="006A0751" w:rsidSect="002612BA">
      <w:headerReference w:type="default" r:id="rId31"/>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B0D" w:rsidRDefault="00C46B0D" w:rsidP="00EF6736">
      <w:pPr>
        <w:spacing w:after="0" w:line="240" w:lineRule="auto"/>
      </w:pPr>
      <w:r>
        <w:separator/>
      </w:r>
    </w:p>
  </w:endnote>
  <w:endnote w:type="continuationSeparator" w:id="0">
    <w:p w:rsidR="00C46B0D" w:rsidRDefault="00C46B0D" w:rsidP="00EF6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B0D" w:rsidRDefault="00C46B0D" w:rsidP="00EF6736">
      <w:pPr>
        <w:spacing w:after="0" w:line="240" w:lineRule="auto"/>
      </w:pPr>
      <w:r>
        <w:separator/>
      </w:r>
    </w:p>
  </w:footnote>
  <w:footnote w:type="continuationSeparator" w:id="0">
    <w:p w:rsidR="00C46B0D" w:rsidRDefault="00C46B0D" w:rsidP="00EF6736">
      <w:pPr>
        <w:spacing w:after="0" w:line="240" w:lineRule="auto"/>
      </w:pPr>
      <w:r>
        <w:continuationSeparator/>
      </w:r>
    </w:p>
  </w:footnote>
  <w:footnote w:id="1">
    <w:p w:rsidR="00EF6736" w:rsidRDefault="00EF6736" w:rsidP="00EF6736">
      <w:pPr>
        <w:autoSpaceDE w:val="0"/>
        <w:autoSpaceDN w:val="0"/>
        <w:adjustRightInd w:val="0"/>
        <w:spacing w:after="0" w:line="240" w:lineRule="auto"/>
        <w:ind w:firstLine="539"/>
        <w:jc w:val="both"/>
        <w:rPr>
          <w:rFonts w:ascii="Times New Roman" w:hAnsi="Times New Roman" w:cs="Times New Roman"/>
          <w:sz w:val="24"/>
          <w:szCs w:val="24"/>
        </w:rPr>
      </w:pPr>
      <w:r>
        <w:rPr>
          <w:rStyle w:val="a6"/>
        </w:rPr>
        <w:footnoteRef/>
      </w:r>
      <w:r>
        <w:t xml:space="preserve"> </w:t>
      </w:r>
      <w:r>
        <w:rPr>
          <w:rFonts w:ascii="Times New Roman" w:hAnsi="Times New Roman" w:cs="Times New Roman"/>
          <w:sz w:val="20"/>
          <w:szCs w:val="20"/>
        </w:rPr>
        <w:t>Ю</w:t>
      </w:r>
      <w:r w:rsidRPr="00EF6736">
        <w:rPr>
          <w:rFonts w:ascii="Times New Roman" w:hAnsi="Times New Roman" w:cs="Times New Roman"/>
          <w:sz w:val="20"/>
          <w:szCs w:val="20"/>
        </w:rPr>
        <w:t xml:space="preserve">ридическое лицо с местом нахождения в Российской Федерации, созданное в соответствии с </w:t>
      </w:r>
      <w:hyperlink r:id="rId1" w:history="1">
        <w:r w:rsidRPr="00EF6736">
          <w:rPr>
            <w:rFonts w:ascii="Times New Roman" w:hAnsi="Times New Roman" w:cs="Times New Roman"/>
            <w:sz w:val="20"/>
            <w:szCs w:val="20"/>
          </w:rPr>
          <w:t>законодательством</w:t>
        </w:r>
      </w:hyperlink>
      <w:r w:rsidRPr="00EF6736">
        <w:rPr>
          <w:rFonts w:ascii="Times New Roman" w:hAnsi="Times New Roman" w:cs="Times New Roman"/>
          <w:sz w:val="20"/>
          <w:szCs w:val="20"/>
        </w:rPr>
        <w:t xml:space="preserve"> Российской Федерации, и (или) физическое лицо, </w:t>
      </w:r>
      <w:hyperlink r:id="rId2" w:history="1">
        <w:r w:rsidRPr="00EF6736">
          <w:rPr>
            <w:rFonts w:ascii="Times New Roman" w:hAnsi="Times New Roman" w:cs="Times New Roman"/>
            <w:sz w:val="20"/>
            <w:szCs w:val="20"/>
          </w:rPr>
          <w:t>зарегистрированное</w:t>
        </w:r>
      </w:hyperlink>
      <w:r w:rsidRPr="00EF6736">
        <w:rPr>
          <w:rFonts w:ascii="Times New Roman" w:hAnsi="Times New Roman" w:cs="Times New Roman"/>
          <w:sz w:val="20"/>
          <w:szCs w:val="20"/>
        </w:rPr>
        <w:t xml:space="preserve"> в качестве индивидуального предпринимателя и постоянно проживающее в Российской Федерации.</w:t>
      </w:r>
    </w:p>
    <w:p w:rsidR="00EF6736" w:rsidRDefault="00EF6736">
      <w:pPr>
        <w:pStyle w:val="a4"/>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693039"/>
      <w:docPartObj>
        <w:docPartGallery w:val="Page Numbers (Top of Page)"/>
        <w:docPartUnique/>
      </w:docPartObj>
    </w:sdtPr>
    <w:sdtEndPr/>
    <w:sdtContent>
      <w:p w:rsidR="002612BA" w:rsidRDefault="002612BA">
        <w:pPr>
          <w:pStyle w:val="a7"/>
          <w:jc w:val="center"/>
        </w:pPr>
        <w:r>
          <w:fldChar w:fldCharType="begin"/>
        </w:r>
        <w:r>
          <w:instrText>PAGE   \* MERGEFORMAT</w:instrText>
        </w:r>
        <w:r>
          <w:fldChar w:fldCharType="separate"/>
        </w:r>
        <w:r w:rsidR="00C7061A">
          <w:rPr>
            <w:noProof/>
          </w:rPr>
          <w:t>2</w:t>
        </w:r>
        <w:r>
          <w:fldChar w:fldCharType="end"/>
        </w:r>
      </w:p>
    </w:sdtContent>
  </w:sdt>
  <w:p w:rsidR="002612BA" w:rsidRDefault="002612B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46018F"/>
    <w:multiLevelType w:val="hybridMultilevel"/>
    <w:tmpl w:val="74DEFD0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578"/>
    <w:rsid w:val="00110FDC"/>
    <w:rsid w:val="00143332"/>
    <w:rsid w:val="001477A1"/>
    <w:rsid w:val="001F210A"/>
    <w:rsid w:val="001F6799"/>
    <w:rsid w:val="002612BA"/>
    <w:rsid w:val="00320535"/>
    <w:rsid w:val="003B4B38"/>
    <w:rsid w:val="003F2E8B"/>
    <w:rsid w:val="004069CD"/>
    <w:rsid w:val="00497670"/>
    <w:rsid w:val="004D5423"/>
    <w:rsid w:val="006A0751"/>
    <w:rsid w:val="007154C8"/>
    <w:rsid w:val="008E2E21"/>
    <w:rsid w:val="00A0171C"/>
    <w:rsid w:val="00A45578"/>
    <w:rsid w:val="00A51065"/>
    <w:rsid w:val="00AC4DC0"/>
    <w:rsid w:val="00C46334"/>
    <w:rsid w:val="00C46B0D"/>
    <w:rsid w:val="00C509EC"/>
    <w:rsid w:val="00C7061A"/>
    <w:rsid w:val="00C749ED"/>
    <w:rsid w:val="00C854CA"/>
    <w:rsid w:val="00CA710C"/>
    <w:rsid w:val="00D85846"/>
    <w:rsid w:val="00ED13CE"/>
    <w:rsid w:val="00EF6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A710C"/>
    <w:rPr>
      <w:color w:val="0000FF" w:themeColor="hyperlink"/>
      <w:u w:val="single"/>
    </w:rPr>
  </w:style>
  <w:style w:type="paragraph" w:styleId="a4">
    <w:name w:val="footnote text"/>
    <w:basedOn w:val="a"/>
    <w:link w:val="a5"/>
    <w:uiPriority w:val="99"/>
    <w:semiHidden/>
    <w:unhideWhenUsed/>
    <w:rsid w:val="00EF6736"/>
    <w:pPr>
      <w:spacing w:after="0" w:line="240" w:lineRule="auto"/>
    </w:pPr>
    <w:rPr>
      <w:sz w:val="20"/>
      <w:szCs w:val="20"/>
    </w:rPr>
  </w:style>
  <w:style w:type="character" w:customStyle="1" w:styleId="a5">
    <w:name w:val="Текст сноски Знак"/>
    <w:basedOn w:val="a0"/>
    <w:link w:val="a4"/>
    <w:uiPriority w:val="99"/>
    <w:semiHidden/>
    <w:rsid w:val="00EF6736"/>
    <w:rPr>
      <w:sz w:val="20"/>
      <w:szCs w:val="20"/>
    </w:rPr>
  </w:style>
  <w:style w:type="character" w:styleId="a6">
    <w:name w:val="footnote reference"/>
    <w:basedOn w:val="a0"/>
    <w:uiPriority w:val="99"/>
    <w:semiHidden/>
    <w:unhideWhenUsed/>
    <w:rsid w:val="00EF6736"/>
    <w:rPr>
      <w:vertAlign w:val="superscript"/>
    </w:rPr>
  </w:style>
  <w:style w:type="paragraph" w:customStyle="1" w:styleId="Default">
    <w:name w:val="Default"/>
    <w:rsid w:val="00110FDC"/>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header"/>
    <w:basedOn w:val="a"/>
    <w:link w:val="a8"/>
    <w:uiPriority w:val="99"/>
    <w:unhideWhenUsed/>
    <w:rsid w:val="002612B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612BA"/>
  </w:style>
  <w:style w:type="paragraph" w:styleId="a9">
    <w:name w:val="footer"/>
    <w:basedOn w:val="a"/>
    <w:link w:val="aa"/>
    <w:uiPriority w:val="99"/>
    <w:unhideWhenUsed/>
    <w:rsid w:val="002612B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612BA"/>
  </w:style>
  <w:style w:type="paragraph" w:styleId="ab">
    <w:name w:val="Balloon Text"/>
    <w:basedOn w:val="a"/>
    <w:link w:val="ac"/>
    <w:uiPriority w:val="99"/>
    <w:semiHidden/>
    <w:unhideWhenUsed/>
    <w:rsid w:val="002612B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612BA"/>
    <w:rPr>
      <w:rFonts w:ascii="Tahoma" w:hAnsi="Tahoma" w:cs="Tahoma"/>
      <w:sz w:val="16"/>
      <w:szCs w:val="16"/>
    </w:rPr>
  </w:style>
  <w:style w:type="paragraph" w:customStyle="1" w:styleId="ConsPlusNormal">
    <w:name w:val="ConsPlusNormal"/>
    <w:rsid w:val="006A07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0751"/>
    <w:pPr>
      <w:widowControl w:val="0"/>
      <w:autoSpaceDE w:val="0"/>
      <w:autoSpaceDN w:val="0"/>
      <w:spacing w:after="0" w:line="240" w:lineRule="auto"/>
    </w:pPr>
    <w:rPr>
      <w:rFonts w:ascii="Arial" w:eastAsia="Times New Roman" w:hAnsi="Arial" w:cs="Arial"/>
      <w:b/>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A710C"/>
    <w:rPr>
      <w:color w:val="0000FF" w:themeColor="hyperlink"/>
      <w:u w:val="single"/>
    </w:rPr>
  </w:style>
  <w:style w:type="paragraph" w:styleId="a4">
    <w:name w:val="footnote text"/>
    <w:basedOn w:val="a"/>
    <w:link w:val="a5"/>
    <w:uiPriority w:val="99"/>
    <w:semiHidden/>
    <w:unhideWhenUsed/>
    <w:rsid w:val="00EF6736"/>
    <w:pPr>
      <w:spacing w:after="0" w:line="240" w:lineRule="auto"/>
    </w:pPr>
    <w:rPr>
      <w:sz w:val="20"/>
      <w:szCs w:val="20"/>
    </w:rPr>
  </w:style>
  <w:style w:type="character" w:customStyle="1" w:styleId="a5">
    <w:name w:val="Текст сноски Знак"/>
    <w:basedOn w:val="a0"/>
    <w:link w:val="a4"/>
    <w:uiPriority w:val="99"/>
    <w:semiHidden/>
    <w:rsid w:val="00EF6736"/>
    <w:rPr>
      <w:sz w:val="20"/>
      <w:szCs w:val="20"/>
    </w:rPr>
  </w:style>
  <w:style w:type="character" w:styleId="a6">
    <w:name w:val="footnote reference"/>
    <w:basedOn w:val="a0"/>
    <w:uiPriority w:val="99"/>
    <w:semiHidden/>
    <w:unhideWhenUsed/>
    <w:rsid w:val="00EF6736"/>
    <w:rPr>
      <w:vertAlign w:val="superscript"/>
    </w:rPr>
  </w:style>
  <w:style w:type="paragraph" w:customStyle="1" w:styleId="Default">
    <w:name w:val="Default"/>
    <w:rsid w:val="00110FDC"/>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header"/>
    <w:basedOn w:val="a"/>
    <w:link w:val="a8"/>
    <w:uiPriority w:val="99"/>
    <w:unhideWhenUsed/>
    <w:rsid w:val="002612B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612BA"/>
  </w:style>
  <w:style w:type="paragraph" w:styleId="a9">
    <w:name w:val="footer"/>
    <w:basedOn w:val="a"/>
    <w:link w:val="aa"/>
    <w:uiPriority w:val="99"/>
    <w:unhideWhenUsed/>
    <w:rsid w:val="002612B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612BA"/>
  </w:style>
  <w:style w:type="paragraph" w:styleId="ab">
    <w:name w:val="Balloon Text"/>
    <w:basedOn w:val="a"/>
    <w:link w:val="ac"/>
    <w:uiPriority w:val="99"/>
    <w:semiHidden/>
    <w:unhideWhenUsed/>
    <w:rsid w:val="002612B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612BA"/>
    <w:rPr>
      <w:rFonts w:ascii="Tahoma" w:hAnsi="Tahoma" w:cs="Tahoma"/>
      <w:sz w:val="16"/>
      <w:szCs w:val="16"/>
    </w:rPr>
  </w:style>
  <w:style w:type="paragraph" w:customStyle="1" w:styleId="ConsPlusNormal">
    <w:name w:val="ConsPlusNormal"/>
    <w:rsid w:val="006A07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0751"/>
    <w:pPr>
      <w:widowControl w:val="0"/>
      <w:autoSpaceDE w:val="0"/>
      <w:autoSpaceDN w:val="0"/>
      <w:spacing w:after="0" w:line="240" w:lineRule="auto"/>
    </w:pPr>
    <w:rPr>
      <w:rFonts w:ascii="Arial" w:eastAsia="Times New Roman" w:hAnsi="Arial" w:cs="Arial"/>
      <w:b/>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213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9F768A3DA1A3D3A5269763094995436007EE98F08224EF1EFB6906BF68385457B068C3C83AC64qE3FH" TargetMode="External"/><Relationship Id="rId18" Type="http://schemas.openxmlformats.org/officeDocument/2006/relationships/hyperlink" Target="consultantplus://offline/ref=69F768A3DA1A3D3A5269763094995436007EE98F08224EF1EFB6906BF68385457B068C3C83AC60qE3AH" TargetMode="External"/><Relationship Id="rId26" Type="http://schemas.openxmlformats.org/officeDocument/2006/relationships/hyperlink" Target="consultantplus://offline/ref=4E7053537AF40B640605D0ABD91405B51BE8C32E1C9C1601399319BD5A1CA9E4AE73D7391238C7B61FFA103121F2708B161D0765BDEC94FFc7N" TargetMode="External"/><Relationship Id="rId3" Type="http://schemas.openxmlformats.org/officeDocument/2006/relationships/styles" Target="styles.xml"/><Relationship Id="rId21" Type="http://schemas.openxmlformats.org/officeDocument/2006/relationships/hyperlink" Target="consultantplus://offline/ref=4E7053537AF40B640605D0ABD91405B51BE8C32E1C9C1601399319BD5A1CA9E4AE73D739123DC4BC1FFA103121F2708B161D0765BDEC94FFc7N" TargetMode="External"/><Relationship Id="rId7" Type="http://schemas.openxmlformats.org/officeDocument/2006/relationships/footnotes" Target="footnotes.xml"/><Relationship Id="rId12" Type="http://schemas.openxmlformats.org/officeDocument/2006/relationships/hyperlink" Target="consultantplus://offline/ref=69F768A3DA1A3D3A5269763094995436007EE98F08224EF1EFB6906BF68385457B068C3C83AF63qE38H" TargetMode="External"/><Relationship Id="rId17" Type="http://schemas.openxmlformats.org/officeDocument/2006/relationships/hyperlink" Target="consultantplus://offline/ref=69F768A3DA1A3D3A5269763094995436007EE98F08224EF1EFB6906BF68385457B068C3C83AC60qE3BH" TargetMode="External"/><Relationship Id="rId25" Type="http://schemas.openxmlformats.org/officeDocument/2006/relationships/hyperlink" Target="consultantplus://offline/ref=4E7053537AF40B640605D0ABD91405B51BE8C32E1C9C1601399319BD5A1CA9E4AE73D7391238CAB51FFA103121F2708B161D0765BDEC94FFc7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69F768A3DA1A3D3A5269763094995436007EE98F08224EF1EFB6906BF68385457B068C3C83AC61qE38H" TargetMode="External"/><Relationship Id="rId20" Type="http://schemas.openxmlformats.org/officeDocument/2006/relationships/hyperlink" Target="consultantplus://offline/ref=69F768A3DA1A3D3A5269763094995436007EE98F08224EF1EFB6906BF68385457B068C3C83AC60qE3CH" TargetMode="External"/><Relationship Id="rId29" Type="http://schemas.openxmlformats.org/officeDocument/2006/relationships/hyperlink" Target="consultantplus://offline/ref=4E7053537AF40B640605D0ABD91405B51BE8C32E1C9C1601399319BD5A1CA9E4AE73D739133FC7B31FFA103121F2708B161D0765BDEC94FFc7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9F768A3DA1A3D3A5269763094995436007EE98F08224EF1EFB6906BF68385457B068C3C83AF64qE38H" TargetMode="External"/><Relationship Id="rId24" Type="http://schemas.openxmlformats.org/officeDocument/2006/relationships/hyperlink" Target="consultantplus://offline/ref=4E7053537AF40B640605D0ABD91405B51BE8C32E1C9C1601399319BD5A1CA9E4AE73D739123BC1B71FFA103121F2708B161D0765BDEC94FFc7N"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69F768A3DA1A3D3A5269763094995436007EE98F08224EF1EFB6906BF68385457B068C3C83AC61qE39H" TargetMode="External"/><Relationship Id="rId23" Type="http://schemas.openxmlformats.org/officeDocument/2006/relationships/hyperlink" Target="consultantplus://offline/ref=4E7053537AF40B640605D0ABD91405B51BE8C32E1C9C1601399319BD5A1CA9E4AE73D73E1E37C0B51FFA103121F2708B161D0765BDEC94FFc7N" TargetMode="External"/><Relationship Id="rId28" Type="http://schemas.openxmlformats.org/officeDocument/2006/relationships/hyperlink" Target="consultantplus://offline/ref=4E7053537AF40B640605D0ABD91405B51BE8C32E1C9C1601399319BD5A1CA9E4AE73D739133FC7B21FFA103121F2708B161D0765BDEC94FFc7N" TargetMode="External"/><Relationship Id="rId10" Type="http://schemas.openxmlformats.org/officeDocument/2006/relationships/hyperlink" Target="consultantplus://offline/ref=69F768A3DA1A3D3A5269763094995436007EEB8D0E2C4EF1EFB6906BF6q833H" TargetMode="External"/><Relationship Id="rId19" Type="http://schemas.openxmlformats.org/officeDocument/2006/relationships/hyperlink" Target="consultantplus://offline/ref=69F768A3DA1A3D3A5269763094995436007EE98F08224EF1EFB6906BF68385457B068C3C83AC60qE3FH"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28C6F93FB774367357A48DA2FF21BD63973C6263B2BCD2D3C0EC035503DB2A5DE7523A4170E0A8ADb8ABL" TargetMode="External"/><Relationship Id="rId14" Type="http://schemas.openxmlformats.org/officeDocument/2006/relationships/hyperlink" Target="consultantplus://offline/ref=69F768A3DA1A3D3A5269763094995436007EE98F08224EF1EFB6906BF68385457B068C3C83AC62qE3FH" TargetMode="External"/><Relationship Id="rId22" Type="http://schemas.openxmlformats.org/officeDocument/2006/relationships/hyperlink" Target="consultantplus://offline/ref=4E7053537AF40B640605D0ABD91405B51BE8C32E1C9C1601399319BD5A1CA9E4AE73D739133ECBB41FFA103121F2708B161D0765BDEC94FFc7N" TargetMode="External"/><Relationship Id="rId27" Type="http://schemas.openxmlformats.org/officeDocument/2006/relationships/hyperlink" Target="consultantplus://offline/ref=4E7053537AF40B640605D0ABD91405B51BE8C32E1C9C1601399319BD5A1CA9E4AE73D739133FC7B11FFA103121F2708B161D0765BDEC94FFc7N" TargetMode="External"/><Relationship Id="rId30" Type="http://schemas.openxmlformats.org/officeDocument/2006/relationships/hyperlink" Target="consultantplus://offline/ref=4E7053537AF40B640605D0ABD91405B51BE8C32E1C9C1601399319BD5A1CA9E4AE73D739133FC4B41FFA103121F2708B161D0765BDEC94FFc7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6089D727FE0685EA3A85070954587396E55252BB77B1F68E4306F29AA6pDD9K" TargetMode="External"/><Relationship Id="rId1" Type="http://schemas.openxmlformats.org/officeDocument/2006/relationships/hyperlink" Target="consultantplus://offline/ref=6089D727FE0685EA3A85070954587396E55252BB76B7F68E4306F29AA6pDD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DFEE2-5B6A-4369-99CC-1A2F6B5FC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1597</Words>
  <Characters>9104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UTU</Company>
  <LinksUpToDate>false</LinksUpToDate>
  <CharactersWithSpaces>10680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Пономарев Виталий Валерьевич</dc:creator>
  <cp:lastModifiedBy>Бережная Любовь Фёдоровна</cp:lastModifiedBy>
  <cp:revision>4</cp:revision>
  <cp:lastPrinted>2018-07-23T11:11:00Z</cp:lastPrinted>
  <dcterms:created xsi:type="dcterms:W3CDTF">2020-03-18T06:17:00Z</dcterms:created>
  <dcterms:modified xsi:type="dcterms:W3CDTF">2020-03-18T06:30:00Z</dcterms:modified>
</cp:coreProperties>
</file>