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28" w:rsidRDefault="00971628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971628" w:rsidRDefault="00971628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71628" w:rsidRDefault="009716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71628" w:rsidRDefault="009716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971628" w:rsidRDefault="009716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июля 2013 г. N 1300-р</w:t>
      </w:r>
    </w:p>
    <w:p w:rsidR="00971628" w:rsidRDefault="009716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5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("дорожную карту") в области инжиниринга и промышленного дизайна (далее - план).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федеральных органов исполнительной власти, ответственных за реализацию </w:t>
      </w:r>
      <w:hyperlink w:anchor="Par2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: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реализацию </w:t>
      </w:r>
      <w:hyperlink w:anchor="Par2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;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ежеквартально, до 5-го числа месяца, след</w:t>
      </w:r>
      <w:bookmarkStart w:id="1" w:name="_GoBack"/>
      <w:bookmarkEnd w:id="1"/>
      <w:r>
        <w:rPr>
          <w:rFonts w:ascii="Calibri" w:hAnsi="Calibri" w:cs="Calibri"/>
        </w:rPr>
        <w:t xml:space="preserve">ующего за отчетным кварталом, представлять в </w:t>
      </w:r>
      <w:proofErr w:type="spellStart"/>
      <w:r>
        <w:rPr>
          <w:rFonts w:ascii="Calibri" w:hAnsi="Calibri" w:cs="Calibri"/>
        </w:rPr>
        <w:t>Минпромторг</w:t>
      </w:r>
      <w:proofErr w:type="spellEnd"/>
      <w:r>
        <w:rPr>
          <w:rFonts w:ascii="Calibri" w:hAnsi="Calibri" w:cs="Calibri"/>
        </w:rPr>
        <w:t xml:space="preserve"> России информацию о ходе реализации </w:t>
      </w:r>
      <w:hyperlink w:anchor="Par2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.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Минпромторгу</w:t>
      </w:r>
      <w:proofErr w:type="spellEnd"/>
      <w:r>
        <w:rPr>
          <w:rFonts w:ascii="Calibri" w:hAnsi="Calibri" w:cs="Calibri"/>
        </w:rPr>
        <w:t xml:space="preserve"> России осуществлять мониторинг и контроль реализации </w:t>
      </w:r>
      <w:hyperlink w:anchor="Par2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и ежеквартально, до 20-го числа месяца, следующего за отчетным кварталом, представлять в Правительство Российской Федерации доклад о ходе его реализации.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71628" w:rsidRDefault="009716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71628" w:rsidRDefault="009716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71628" w:rsidRDefault="009716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71628" w:rsidRDefault="0097162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Утвержден</w:t>
      </w:r>
    </w:p>
    <w:p w:rsidR="00971628" w:rsidRDefault="009716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971628" w:rsidRDefault="009716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71628" w:rsidRDefault="009716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июля 2013 г. N 1300-р</w:t>
      </w:r>
    </w:p>
    <w:p w:rsidR="00971628" w:rsidRDefault="009716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71628" w:rsidRDefault="009716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" w:name="Par25"/>
      <w:bookmarkEnd w:id="3"/>
      <w:r>
        <w:rPr>
          <w:rFonts w:ascii="Calibri" w:hAnsi="Calibri" w:cs="Calibri"/>
          <w:b/>
          <w:bCs/>
        </w:rPr>
        <w:t>ПЛАН</w:t>
      </w:r>
    </w:p>
    <w:p w:rsidR="00971628" w:rsidRDefault="009716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("ДОРОЖНАЯ КАРТА") В ОБЛАСТИ ИНЖИНИРИНГА</w:t>
      </w:r>
    </w:p>
    <w:p w:rsidR="00971628" w:rsidRDefault="009716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ПРОМЫШЛЕННОГО ДИЗАЙНА</w:t>
      </w:r>
    </w:p>
    <w:p w:rsidR="00971628" w:rsidRDefault="009716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71628" w:rsidRDefault="0097162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29"/>
      <w:bookmarkEnd w:id="4"/>
      <w:r>
        <w:rPr>
          <w:rFonts w:ascii="Calibri" w:hAnsi="Calibri" w:cs="Calibri"/>
        </w:rPr>
        <w:t>I. Общее описание "дорожной карты"</w:t>
      </w:r>
    </w:p>
    <w:p w:rsidR="00971628" w:rsidRDefault="009716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Реализация плана мероприятий ("дорожной карты") в области инжиниринга и промышленного дизайна (далее - "дорожная карта") призвана обеспечить: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значительный рост индустрии инжиниринга и становление отечественной индустрии промышленного дизайна;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диверсификацию индустрии инжиниринга по направлениям (машиностроение, электроника, биотехнологии, композитные материалы);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создание национальных лидеров в области услуг по комплексному созданию объектов строительства, включая закупку оборудования (EPC(M) для проектов на шельфе, переход на соответствие выпускаемых в обращение транспортных сре</w:t>
      </w:r>
      <w:proofErr w:type="gramStart"/>
      <w:r>
        <w:rPr>
          <w:rFonts w:ascii="Calibri" w:hAnsi="Calibri" w:cs="Calibri"/>
        </w:rPr>
        <w:t>дств тр</w:t>
      </w:r>
      <w:proofErr w:type="gramEnd"/>
      <w:r>
        <w:rPr>
          <w:rFonts w:ascii="Calibri" w:hAnsi="Calibri" w:cs="Calibri"/>
        </w:rPr>
        <w:t>ебованию экологических классов 4 и 5 и развитие химической промышленности;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развитие малого и среднего предпринимательства в индустрии инжиниринга;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модернизацию секторов экономики и развитие новой значимой индустрии Российской Федерации.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Целями "дорожной карты" являются: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модернизации и развития экономики Российской Федерации услугами отечественных компаний индустрии инжиниринга и промышленного дизайна;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создание институциональной среды и инфраструктуры для развития малого и среднего </w:t>
      </w:r>
      <w:r>
        <w:rPr>
          <w:rFonts w:ascii="Calibri" w:hAnsi="Calibri" w:cs="Calibri"/>
        </w:rPr>
        <w:lastRenderedPageBreak/>
        <w:t>предпринимательства в области инжиниринга и промышленного дизайна;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экономики новыми рабочими местами и соответствующими квалифицированными кадрами в области инжиниринга и промышленного дизайна;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сокращение отставания Российской Федерации от развитых стран в части EPC(M)-компетенций для выполнения высокотехнологичных проектов в металлургии, химии и иных отраслях обрабатывающей промышленности, освоения месторождений шельфа и Восточной Сибири, создания новых отечественных технологий в области сжижения природного газа.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Задачами "дорожной карты" являются: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разработка и внедрение стандартов, нормативов, правил: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стандарты и нормативные правовые акты в области инжиниринга и промышленного дизайна;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об инжиниринговом центре на базе инновационного территориального кластера;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и профессиональные стандарты в области инжиниринга и промышленного дизайна;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разработка комплекса инструментов государственной поддержки: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совета (ассоциации) для координации действий и открытого обсуждения проблем и необходимых действий с экспертным сообществом;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открытого реестра компаний - участников рынка инжиниринговых услуг и оборудования, применяемого при оказании инжиниринговых услуг;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 налогового стимулирования;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 финансирования на базе таких организаций, как государственная корпорация "Банк развития и внешнеэкономической деятельности (Внешэкономбанк)", открытое акционерное общество "Российская венчурная компания", федеральное государственное автономное учреждение "Российский фонд технологического развития", некоммерческая организация Фонд развития Центра разработки и коммерциализации новых технологий, открытое акционерное общество "РОСНАНО") (далее - институты развития);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 стимулирования спроса на продукцию национальных поставщиков оборудования и услуг в области инжиниринга и промышленного дизайна;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и реализация приоритетных проектов с применением государственной поддержки: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приоритизация</w:t>
      </w:r>
      <w:proofErr w:type="spellEnd"/>
      <w:r>
        <w:rPr>
          <w:rFonts w:ascii="Calibri" w:hAnsi="Calibri" w:cs="Calibri"/>
        </w:rPr>
        <w:t>, подготовка и реализация перспективных проектов инжиниринговых компаний;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системной административной поддержки локализации и обмена технологическими компетенциями с зарубежными компаниями - лидерами в области EPC(M)-услуг.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───┬───────────────────────────────────────────┬────────┬────────┬─────────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Наименование контрольного показателя    │Текущее │  2015  │  2018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                        │значение│  год   │  </w:t>
      </w:r>
      <w:proofErr w:type="gramStart"/>
      <w:r>
        <w:rPr>
          <w:rFonts w:ascii="Courier New" w:hAnsi="Courier New" w:cs="Courier New"/>
          <w:sz w:val="20"/>
          <w:szCs w:val="20"/>
        </w:rPr>
        <w:t>год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───┴───────────────────────────────────────────┴────────┴────────┴─────────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</w:t>
      </w:r>
      <w:proofErr w:type="gramStart"/>
      <w:r>
        <w:rPr>
          <w:rFonts w:ascii="Courier New" w:hAnsi="Courier New" w:cs="Courier New"/>
          <w:sz w:val="20"/>
          <w:szCs w:val="20"/>
        </w:rPr>
        <w:t>Объем внутреннего рынка инжиниринга (трлн.    1,5       2       2,8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рублей)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Доля EPC(M)-контрактов в структуре           8 - 12  15 - 20  25 - 30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внутреннего рынка (процентов)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Доля малого и среднего бизнеса в структуре    &lt; 1     2 - 4    5 - 8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внутреннего рынка инжиниринга (процентов)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Количество </w:t>
      </w:r>
      <w:proofErr w:type="gramStart"/>
      <w:r>
        <w:rPr>
          <w:rFonts w:ascii="Courier New" w:hAnsi="Courier New" w:cs="Courier New"/>
          <w:sz w:val="20"/>
          <w:szCs w:val="20"/>
        </w:rPr>
        <w:t>полноценных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совместных              -      1 - 2    3 - 5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предприятий, российских и зарубежных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компаний в области инжиниринга (единиц)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71628" w:rsidRDefault="009716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71628" w:rsidRDefault="0097162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>II. План мероприятий, направленных на развитие инжиниринга</w:t>
      </w:r>
    </w:p>
    <w:p w:rsidR="00971628" w:rsidRDefault="009716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промышленного дизайна (2013 - 2018 годы)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────┬────────────────────────┬──────────────┬──────────┬───────────────────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│Вид документа │   Срок   │  Ответственный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│              │реализации│   исполнитель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────┴────────────────────────┴──────────────┴──────────┴───────────────────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82"/>
      <w:bookmarkEnd w:id="6"/>
      <w:r>
        <w:rPr>
          <w:rFonts w:ascii="Courier New" w:hAnsi="Courier New" w:cs="Courier New"/>
          <w:sz w:val="20"/>
          <w:szCs w:val="20"/>
        </w:rPr>
        <w:t xml:space="preserve">                   I. Развитие исследований и разработок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Разработка прогноза      доклад в       IV квартал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инжиниринга и   Правительство   2014 г.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промышленного дизайна в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Минэкономразвития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ключевых </w:t>
      </w:r>
      <w:proofErr w:type="gramStart"/>
      <w:r>
        <w:rPr>
          <w:rFonts w:ascii="Courier New" w:hAnsi="Courier New" w:cs="Courier New"/>
          <w:sz w:val="20"/>
          <w:szCs w:val="20"/>
        </w:rPr>
        <w:t>секторах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Федерации                 России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кратко-,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средне- и долгосрочную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перспективу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Разработка системы       акты           I квартал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мониторинга, в том числе федеральных     2014 г.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системы         органов                   Минэкономразвития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статистического учета    исполнительной       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показателей развития     власти                    Росстат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рынка </w:t>
      </w:r>
      <w:proofErr w:type="gramStart"/>
      <w:r>
        <w:rPr>
          <w:rFonts w:ascii="Courier New" w:hAnsi="Courier New" w:cs="Courier New"/>
          <w:sz w:val="20"/>
          <w:szCs w:val="20"/>
        </w:rPr>
        <w:t>инжиниринговых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и </w:t>
      </w:r>
      <w:proofErr w:type="gramStart"/>
      <w:r>
        <w:rPr>
          <w:rFonts w:ascii="Courier New" w:hAnsi="Courier New" w:cs="Courier New"/>
          <w:sz w:val="20"/>
          <w:szCs w:val="20"/>
        </w:rPr>
        <w:t>промышленного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дизайна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101"/>
      <w:bookmarkEnd w:id="7"/>
      <w:r>
        <w:rPr>
          <w:rFonts w:ascii="Courier New" w:hAnsi="Courier New" w:cs="Courier New"/>
          <w:sz w:val="20"/>
          <w:szCs w:val="20"/>
        </w:rPr>
        <w:t xml:space="preserve">                       II. Совершенствование системы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кадрового обеспечения индустрии инжиниринга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Проведение </w:t>
      </w:r>
      <w:proofErr w:type="spellStart"/>
      <w:r>
        <w:rPr>
          <w:rFonts w:ascii="Courier New" w:hAnsi="Courier New" w:cs="Courier New"/>
          <w:sz w:val="20"/>
          <w:szCs w:val="20"/>
        </w:rPr>
        <w:t>форсай</w:t>
      </w:r>
      <w:proofErr w:type="gramStart"/>
      <w:r>
        <w:rPr>
          <w:rFonts w:ascii="Courier New" w:hAnsi="Courier New" w:cs="Courier New"/>
          <w:sz w:val="20"/>
          <w:szCs w:val="20"/>
        </w:rPr>
        <w:t>т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доклад в         2014 -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исследований в области   Правительство  2018 годы  России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перспективных            Российской     (ежегодно,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Федерации          IV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компетенций специалистов                 квартал)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инжиниринга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промышленного дизайна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Формирование перечня     акты             2014 -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федеральных    2018 годы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стандартов, наиболее     органов        (ежегодно, Минтруд России,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востребованных в         исполнительной     IV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инжиниринговой           власти,         квартал)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            доклад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общероссийские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Правительство             объединения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работодателей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Разработка и             акты             2014 -   Минтруд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актуализация требований  федеральных    2018 годы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органов              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компетенциям в области   исполнительной 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инжиниринга и            власти                    России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промышленного дизайна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Обеспечение разработки   акты             2014 -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            федеральных    2018 годы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актуализации действующих органов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исполнительной            России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власти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стандартов 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профессионального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в части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инжиниринговой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42"/>
      <w:bookmarkEnd w:id="8"/>
      <w:r>
        <w:rPr>
          <w:rFonts w:ascii="Courier New" w:hAnsi="Courier New" w:cs="Courier New"/>
          <w:sz w:val="20"/>
          <w:szCs w:val="20"/>
        </w:rPr>
        <w:t xml:space="preserve">           III. Совершенствование государственного регулирования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Разработка </w:t>
      </w:r>
      <w:proofErr w:type="gramStart"/>
      <w:r>
        <w:rPr>
          <w:rFonts w:ascii="Courier New" w:hAnsi="Courier New" w:cs="Courier New"/>
          <w:sz w:val="20"/>
          <w:szCs w:val="20"/>
        </w:rPr>
        <w:t>методических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приказ         II квартал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материалов по реализации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2014 г.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механизмов поддержки     России                    Минэкономразвития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в области                        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инжиниринга и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Минкомсвязь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промышленного дизайна                              России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Разработка предложений о доклад в        сентябрь  Минфин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внесении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изменений в     Правительство   2013 г.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налоговое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Российской           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законодательство и       Федерации                 Минэкономразвития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законодательство о                            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социальных </w:t>
      </w:r>
      <w:proofErr w:type="gramStart"/>
      <w:r>
        <w:rPr>
          <w:rFonts w:ascii="Courier New" w:hAnsi="Courier New" w:cs="Courier New"/>
          <w:sz w:val="20"/>
          <w:szCs w:val="20"/>
        </w:rPr>
        <w:t>платежах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                          Минтруд России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стимулирования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инжиниринга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промышленного дизайна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(включая разработку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подпрограммы "Развитие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инжиниринговой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промышленного дизайна"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"Развитие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промышленности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ее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конкурентоспособности")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 Подготовка плана         приказ         март 2014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мероприятий,  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г.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         России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Росстандарт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разработку стандартов,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Ростехнадзор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нормативов, правил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инжиниринга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Отчет о реализации плана доклад в        декабрь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мероприятий,             Правительство   2016 г.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направленных на          Российской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Росстандарт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разработку стандартов,   Федерации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Ростехнадзор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нормативов, правил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инжиниринга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89"/>
      <w:bookmarkEnd w:id="9"/>
      <w:r>
        <w:rPr>
          <w:rFonts w:ascii="Courier New" w:hAnsi="Courier New" w:cs="Courier New"/>
          <w:sz w:val="20"/>
          <w:szCs w:val="20"/>
        </w:rPr>
        <w:t xml:space="preserve">                    IV. Создание и развитие механизмов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координации деятельности организаций отрасли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Образование совета по    приказ          декабрь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инжинирингу и 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2013 г.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промышленному дизайну    России                    Минэкономразвития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         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России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институты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Утверждение подпрограммы распоряжение    декабрь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инжиниринговой Правительства   2013 г.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и           Российской                Минфин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промышленного дизайна" в Федерации                 Минэкономразвития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рамках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государственной                             России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"Развитие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промышленности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ее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конкурентоспособности"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Проработка вопроса о     доклад в        декабрь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целесообразности         Правительство   2013 г.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создания центров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Минэкономразвития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промышленного   Федерации                 России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дизайна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Создание системы         доклад в        декабрь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мониторинга, в том       Правительство   2014 г.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числе организация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Минэкономразвития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Федерации            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статистического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Росстат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наблюдения в сфере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рынка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инжиниринговых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и </w:t>
      </w:r>
      <w:proofErr w:type="gramStart"/>
      <w:r>
        <w:rPr>
          <w:rFonts w:ascii="Courier New" w:hAnsi="Courier New" w:cs="Courier New"/>
          <w:sz w:val="20"/>
          <w:szCs w:val="20"/>
        </w:rPr>
        <w:t>промышленного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дизайна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15. Реализация подпрограммы  доклад в         2014 -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инжиниринговой Правительство  2018 годы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 и           Российской     (ежегодно, Минэкономразвития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промышленного дизайна" в Федерации          IV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рамках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государственной                   квартал)  Минфин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"Развитие                                России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промышленности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ее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конкурентоспособности"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16. Реализация институтами   доклад в         2013 -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мероприятий,    Правительство  2014 годы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         Российской                институты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поддержку инжиниринга и  Федерации                 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промышленного дизайна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(государственная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корпорация "Банк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внешнеэкономической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(Внешэкономбанк)",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открытое акционерное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общество "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венчурная компания",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автономное учреждение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"Российский фонд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технологического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развития",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некоммерческая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Фонд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Центра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разработки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коммерциализации </w:t>
      </w:r>
      <w:proofErr w:type="gramStart"/>
      <w:r>
        <w:rPr>
          <w:rFonts w:ascii="Courier New" w:hAnsi="Courier New" w:cs="Courier New"/>
          <w:sz w:val="20"/>
          <w:szCs w:val="20"/>
        </w:rPr>
        <w:t>новых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технологий, </w:t>
      </w:r>
      <w:proofErr w:type="gramStart"/>
      <w:r>
        <w:rPr>
          <w:rFonts w:ascii="Courier New" w:hAnsi="Courier New" w:cs="Courier New"/>
          <w:sz w:val="20"/>
          <w:szCs w:val="20"/>
        </w:rPr>
        <w:t>открытое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акционерное общество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"РОСНАНО")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267"/>
      <w:bookmarkEnd w:id="10"/>
      <w:r>
        <w:rPr>
          <w:rFonts w:ascii="Courier New" w:hAnsi="Courier New" w:cs="Courier New"/>
          <w:sz w:val="20"/>
          <w:szCs w:val="20"/>
        </w:rPr>
        <w:t xml:space="preserve">          V. Меры, обеспечивающие создание инжиниринговых центров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 базе научных исследовательских центров и научных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исследовательских университетов или находящихся в ведении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федеральных органов исполнительной власти организаций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17. Формирование реестра     акт             2013 год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оборудования,     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2014 год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      органов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инжиниринговой           исполнительной            России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            власти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(инвентаризация),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разработка </w:t>
      </w:r>
      <w:proofErr w:type="gramStart"/>
      <w:r>
        <w:rPr>
          <w:rFonts w:ascii="Courier New" w:hAnsi="Courier New" w:cs="Courier New"/>
          <w:sz w:val="20"/>
          <w:szCs w:val="20"/>
        </w:rPr>
        <w:t>типового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регламента открытого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18. Запуск пилотных проектов доклад в         август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инжиниринговых центров   Правительство   2014 г.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(в рамках подпрограммы   Российской     (ежегодно, Минэкономразвития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инжиниринговой Федерации          IV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и                           квартал)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промышленного дизайна"                        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институты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                              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"Развитие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промышленности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ее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конкурентоспособности")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19. Реализация пилотных      доклад в         2014 -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проектов (в рамках       Правительство  2018 годы  России,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подпрограммы "Развитие   Российской     (ежегодно, Минэкономразвития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инжиниринговой           Федерации          IV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и                           квартал)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промышленного дизайна"                        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институты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                              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"Развитие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промышленности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ее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конкурентоспособности")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308"/>
      <w:bookmarkEnd w:id="11"/>
      <w:r>
        <w:rPr>
          <w:rFonts w:ascii="Courier New" w:hAnsi="Courier New" w:cs="Courier New"/>
          <w:sz w:val="20"/>
          <w:szCs w:val="20"/>
        </w:rPr>
        <w:t xml:space="preserve">              VI. Меры поддержки для инжиниринговых центров,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созданных на базе частных компаний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20. Подготовка предложений о доклад в        октябрь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механизмах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Правительство   2013 г.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субсидирования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Минэкономразвития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инжиниринговых центров,  Федерации            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созданных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базе                                  Минфин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частных компаний (в                                институты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рамках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разработки                                  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подпрограммы "Развитие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инжиниринговой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промышленного дизайна"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"Развитие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промышленности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ее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конкурентоспособности")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21. Разработка механизмов    акт             декабрь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         Правительства   2013 г.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</w:t>
      </w:r>
      <w:proofErr w:type="gramStart"/>
      <w:r>
        <w:rPr>
          <w:rFonts w:ascii="Courier New" w:hAnsi="Courier New" w:cs="Courier New"/>
          <w:sz w:val="20"/>
          <w:szCs w:val="20"/>
        </w:rPr>
        <w:t>инжиниринговых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Российской                Минэкономразвития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центров, созданных на    Федерации            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базе частных компаний,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Внешэкономбанк,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 участием                               институты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корпорации "Банк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внешнеэкономической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(Внешэкономбанк)",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открытого акционерного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общества "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венчурная компания",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автономного учреждения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"Российский фонд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технологического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развития",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Фонд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Центра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разработки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коммерциализации </w:t>
      </w:r>
      <w:proofErr w:type="gramStart"/>
      <w:r>
        <w:rPr>
          <w:rFonts w:ascii="Courier New" w:hAnsi="Courier New" w:cs="Courier New"/>
          <w:sz w:val="20"/>
          <w:szCs w:val="20"/>
        </w:rPr>
        <w:t>новых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открытого акционерного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общества "РОСНАНО")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22. Подготовка пилотных      доклад в         2013 -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проектов поддержки       Правительство  2014 годы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инжиниринговых центров,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Минэкономразвития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созданных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базе        Федерации            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частных компаний (в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рамках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подпрограммы                           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</w:t>
      </w:r>
      <w:proofErr w:type="gramStart"/>
      <w:r>
        <w:rPr>
          <w:rFonts w:ascii="Courier New" w:hAnsi="Courier New" w:cs="Courier New"/>
          <w:sz w:val="20"/>
          <w:szCs w:val="20"/>
        </w:rPr>
        <w:t>инжиниринговой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институты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и                                     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промышленного дизайна"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"Развитие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промышленности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ее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конкурентоспособности")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23. Реализация мер           акт              август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         Правительства   2014 г.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поддержки (с участием    Российской                Минэкономразвития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         Федерации            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корпорации "Банк                                   институты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и                                         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внешнеэкономической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(Внешэкономбанк)",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открытого акционерного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общества "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венчурная компания",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автономного учреждения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"Российский фонд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технологического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развития",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Фонд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Центра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разработки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коммерциализации </w:t>
      </w:r>
      <w:proofErr w:type="gramStart"/>
      <w:r>
        <w:rPr>
          <w:rFonts w:ascii="Courier New" w:hAnsi="Courier New" w:cs="Courier New"/>
          <w:sz w:val="20"/>
          <w:szCs w:val="20"/>
        </w:rPr>
        <w:t>новых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технологий, </w:t>
      </w:r>
      <w:proofErr w:type="gramStart"/>
      <w:r>
        <w:rPr>
          <w:rFonts w:ascii="Courier New" w:hAnsi="Courier New" w:cs="Courier New"/>
          <w:sz w:val="20"/>
          <w:szCs w:val="20"/>
        </w:rPr>
        <w:t>открытого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акционерного общества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"РОСНАНО")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24. Реализация пилотных      доклад в         2014 -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проектов в рамках        Правительство  2018 годы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реализации мероприятий   Российской     (ежегодно, Минэкономразвития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подпрограммы "Развитие   Федерации          IV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инжиниринговой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квартал)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и                                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промышленного дизайна"                             институты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"Развитие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промышленности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ее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конкурентоспособности"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416"/>
      <w:bookmarkEnd w:id="12"/>
      <w:r>
        <w:rPr>
          <w:rFonts w:ascii="Courier New" w:hAnsi="Courier New" w:cs="Courier New"/>
          <w:sz w:val="20"/>
          <w:szCs w:val="20"/>
        </w:rPr>
        <w:t xml:space="preserve">            VII. Меры поддержки малых инжиниринговых компаний -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субъектов малого и среднего предпринимательства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25. Проведение мониторинга   доклад в         ноябрь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рынка инжиниринговых     Правительство   2013 г.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с формированием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Минэкономразвития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баз данных малых         Федерации            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инжиниринговых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компаний - субъектов                          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малого и среднего                                  институты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                               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26. Разработка механизмов    доклад в         2013 -   Минэкономразвития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         Правительство  2014 годы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поддержки инжиниринговых Российской     (ежегодно,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компаний - субъектов     Федерации          IV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малого и среднего                        квартал)  институты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                               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27. Реализация пилотных      доклад в         2014 -   Минэкономразвития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проектов государственной Правительство  2018 годы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поддержки инжиниринговых Российской     (ежегодно,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компаний - субъектов     Федерации          IV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малого и среднего                        квартал)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                          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институты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444"/>
      <w:bookmarkEnd w:id="13"/>
      <w:r>
        <w:rPr>
          <w:rFonts w:ascii="Courier New" w:hAnsi="Courier New" w:cs="Courier New"/>
          <w:sz w:val="20"/>
          <w:szCs w:val="20"/>
        </w:rPr>
        <w:t xml:space="preserve">                 VIII. Меры поддержки EPC(M)-</w:t>
      </w:r>
      <w:proofErr w:type="spellStart"/>
      <w:r>
        <w:rPr>
          <w:rFonts w:ascii="Courier New" w:hAnsi="Courier New" w:cs="Courier New"/>
          <w:sz w:val="20"/>
          <w:szCs w:val="20"/>
        </w:rPr>
        <w:t>контракторов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28. Разработка инструментов  доклад в        декабрь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стимулирования           Правительство   2014 г.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локализации EPC(M)-      Российской                Минэкономразвития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опыта зарубежных лидеров Федерации                 России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29. Разработка концепций     доклад в        декабрь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создания национальных    Правительство   2014 г.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лидеров в приоритетных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Минэкономразвития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отраслевых </w:t>
      </w:r>
      <w:proofErr w:type="gramStart"/>
      <w:r>
        <w:rPr>
          <w:rFonts w:ascii="Courier New" w:hAnsi="Courier New" w:cs="Courier New"/>
          <w:sz w:val="20"/>
          <w:szCs w:val="20"/>
        </w:rPr>
        <w:t>сегментах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 Федерации                 России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базе российских компаний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привлечением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зарубежного опыта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технологий. Определение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инструментов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господдержки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(нормативных правовых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актов)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30. Внедрение инструментов   доклад в         2014 -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стимулирования           Правительство  2015 годы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локализации EPC(M)-      Российской     (ежегодно, Минэкономразвития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опыта </w:t>
      </w:r>
      <w:proofErr w:type="gramStart"/>
      <w:r>
        <w:rPr>
          <w:rFonts w:ascii="Courier New" w:hAnsi="Courier New" w:cs="Courier New"/>
          <w:sz w:val="20"/>
          <w:szCs w:val="20"/>
        </w:rPr>
        <w:t>зарубежных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Федерации          IV     России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лидеров, включая                         квартал)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локализацию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специализированных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</w:t>
      </w:r>
      <w:proofErr w:type="gramStart"/>
      <w:r>
        <w:rPr>
          <w:rFonts w:ascii="Courier New" w:hAnsi="Courier New" w:cs="Courier New"/>
          <w:sz w:val="20"/>
          <w:szCs w:val="20"/>
        </w:rPr>
        <w:t>дств пр</w:t>
      </w:r>
      <w:proofErr w:type="gramEnd"/>
      <w:r>
        <w:rPr>
          <w:rFonts w:ascii="Courier New" w:hAnsi="Courier New" w:cs="Courier New"/>
          <w:sz w:val="20"/>
          <w:szCs w:val="20"/>
        </w:rPr>
        <w:t>ограммирования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инжиниринга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31. Реализация концепций     доклад в         2015 -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создания </w:t>
      </w:r>
      <w:proofErr w:type="gramStart"/>
      <w:r>
        <w:rPr>
          <w:rFonts w:ascii="Courier New" w:hAnsi="Courier New" w:cs="Courier New"/>
          <w:sz w:val="20"/>
          <w:szCs w:val="20"/>
        </w:rPr>
        <w:t>национальных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Правительство  2018 годы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лидеров в                Российской     (ежегодно, Минэкономразвития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приоритетных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отраслевых  Федерации          IV     России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сегментах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базе                        квартал)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российских компаний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привлечением </w:t>
      </w:r>
      <w:proofErr w:type="gramStart"/>
      <w:r>
        <w:rPr>
          <w:rFonts w:ascii="Courier New" w:hAnsi="Courier New" w:cs="Courier New"/>
          <w:sz w:val="20"/>
          <w:szCs w:val="20"/>
        </w:rPr>
        <w:t>зарубежного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опыта и технологий -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применением пакета мер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486"/>
      <w:bookmarkEnd w:id="14"/>
      <w:r>
        <w:rPr>
          <w:rFonts w:ascii="Courier New" w:hAnsi="Courier New" w:cs="Courier New"/>
          <w:sz w:val="20"/>
          <w:szCs w:val="20"/>
        </w:rPr>
        <w:t xml:space="preserve">                IX. Меры по развитию промышленного дизайна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32. Подготовка пилотных      доклад в        декабрь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проектов создания        Правительство   2014 г.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дизайнерских центров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(в рамках разработки     Федерации                 России,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подпрограммы "Развитие                             Минэкономразвития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инжиниринговой                                     России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промышленного дизайна"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"Развитие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промышленности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ее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конкурентоспособности")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33. Реализация пилотных      доклад в         2015 -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проектов (в рамках       Правительство  2018 годы  России,</w:t>
      </w:r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реализации мероприятий   Российской     (ежегодно,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proofErr w:type="gramEnd"/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подпрограммы "Развитие   Федерации          IV     России,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инжиниринговой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квартал)  Минэкономразвития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и                                     России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промышленного дизайна"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"Развитие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промышленности и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ее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конкурентоспособности")</w:t>
      </w:r>
    </w:p>
    <w:p w:rsidR="00971628" w:rsidRDefault="00971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71628" w:rsidRDefault="009716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71628" w:rsidRDefault="009716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C63CDF" w:rsidRDefault="00C63CDF"/>
    <w:sectPr w:rsidR="00C63CDF" w:rsidSect="001C4F6F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7C" w:rsidRDefault="0003097C" w:rsidP="00971628">
      <w:r>
        <w:separator/>
      </w:r>
    </w:p>
  </w:endnote>
  <w:endnote w:type="continuationSeparator" w:id="0">
    <w:p w:rsidR="0003097C" w:rsidRDefault="0003097C" w:rsidP="0097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622593"/>
      <w:docPartObj>
        <w:docPartGallery w:val="Page Numbers (Bottom of Page)"/>
        <w:docPartUnique/>
      </w:docPartObj>
    </w:sdtPr>
    <w:sdtContent>
      <w:p w:rsidR="00971628" w:rsidRDefault="009716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1628" w:rsidRDefault="009716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7C" w:rsidRDefault="0003097C" w:rsidP="00971628">
      <w:r>
        <w:separator/>
      </w:r>
    </w:p>
  </w:footnote>
  <w:footnote w:type="continuationSeparator" w:id="0">
    <w:p w:rsidR="0003097C" w:rsidRDefault="0003097C" w:rsidP="0097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28"/>
    <w:rsid w:val="0003097C"/>
    <w:rsid w:val="00971628"/>
    <w:rsid w:val="00C6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162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97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628"/>
  </w:style>
  <w:style w:type="paragraph" w:styleId="a5">
    <w:name w:val="footer"/>
    <w:basedOn w:val="a"/>
    <w:link w:val="a6"/>
    <w:uiPriority w:val="99"/>
    <w:unhideWhenUsed/>
    <w:rsid w:val="0097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162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97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628"/>
  </w:style>
  <w:style w:type="paragraph" w:styleId="a5">
    <w:name w:val="footer"/>
    <w:basedOn w:val="a"/>
    <w:link w:val="a6"/>
    <w:uiPriority w:val="99"/>
    <w:unhideWhenUsed/>
    <w:rsid w:val="0097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E55DA21582BD42EDE55692B38CE1E7F7D9CEEC7BF54D51857622AC7DE38F01132D7906678810Ek045I" TargetMode="External"/><Relationship Id="rId13" Type="http://schemas.openxmlformats.org/officeDocument/2006/relationships/hyperlink" Target="consultantplus://offline/ref=516E55DA21582BD42EDE55692B38CE1E7F7D9CEEC7BF54D51857622AC7DE38F01132D7906678810Ek045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6E55DA21582BD42EDE55692B38CE1E7F7D9CEEC7BF54D51857622AC7DE38F01132D7906678810Ek045I" TargetMode="External"/><Relationship Id="rId12" Type="http://schemas.openxmlformats.org/officeDocument/2006/relationships/hyperlink" Target="consultantplus://offline/ref=516E55DA21582BD42EDE55692B38CE1E7F7D9CEEC7BF54D51857622AC7DE38F01132D7906678810Ek045I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6E55DA21582BD42EDE55692B38CE1E7F7D9CEEC7BF54D51857622AC7DE38F01132D7906678810Ek045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6E55DA21582BD42EDE55692B38CE1E7F7D9CEEC7BF54D51857622AC7DE38F01132D7906678810Ek045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6E55DA21582BD42EDE55692B38CE1E7F7D9CEEC7BF54D51857622AC7DE38F01132D7906678810Ek045I" TargetMode="External"/><Relationship Id="rId10" Type="http://schemas.openxmlformats.org/officeDocument/2006/relationships/hyperlink" Target="consultantplus://offline/ref=516E55DA21582BD42EDE55692B38CE1E7F7D9CEEC7BF54D51857622AC7DE38F01132D7906678810Ek045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6E55DA21582BD42EDE55692B38CE1E7F7D9CEEC7BF54D51857622AC7DE38F01132D7906678810Ek045I" TargetMode="External"/><Relationship Id="rId14" Type="http://schemas.openxmlformats.org/officeDocument/2006/relationships/hyperlink" Target="consultantplus://offline/ref=516E55DA21582BD42EDE55692B38CE1E7F7D9CEEC7BF54D51857622AC7DE38F01132D7906678810Ek04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Ломаченко А.И. (187)</dc:creator>
  <cp:lastModifiedBy>Ломаченко А.И. (187)</cp:lastModifiedBy>
  <cp:revision>1</cp:revision>
  <dcterms:created xsi:type="dcterms:W3CDTF">2014-01-28T08:56:00Z</dcterms:created>
  <dcterms:modified xsi:type="dcterms:W3CDTF">2014-01-28T08:58:00Z</dcterms:modified>
</cp:coreProperties>
</file>